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8" w:rsidRDefault="002E1CE8" w:rsidP="002E1CE8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E38DC" w:rsidRPr="002E1CE8" w:rsidRDefault="00AE38DC" w:rsidP="002E1CE8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E1CE8" w:rsidRPr="002E1CE8" w:rsidRDefault="002E1CE8" w:rsidP="002E1CE8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E1CE8" w:rsidRPr="00E24548" w:rsidRDefault="002E1CE8" w:rsidP="002E1CE8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</w:p>
    <w:p w:rsidR="002E1CE8" w:rsidRPr="00E24548" w:rsidRDefault="002E1CE8" w:rsidP="002E1CE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24548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АДМИНИСТРАЦИЯ</w:t>
      </w:r>
    </w:p>
    <w:p w:rsidR="002E1CE8" w:rsidRPr="00E24548" w:rsidRDefault="002E1CE8" w:rsidP="002E1CE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24548">
        <w:rPr>
          <w:rFonts w:ascii="Arial" w:eastAsia="Times New Roman" w:hAnsi="Arial" w:cs="Arial"/>
          <w:bCs/>
          <w:sz w:val="24"/>
          <w:szCs w:val="24"/>
          <w:lang w:eastAsia="ar-SA"/>
        </w:rPr>
        <w:t>ТОРГУНСКОГО СЕЛЬСКОГО  ПОСЕЛЕНИЯ</w:t>
      </w:r>
    </w:p>
    <w:p w:rsidR="002E1CE8" w:rsidRPr="00E24548" w:rsidRDefault="002E1CE8" w:rsidP="002E1CE8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24548">
        <w:rPr>
          <w:rFonts w:ascii="Arial" w:eastAsia="Times New Roman" w:hAnsi="Arial" w:cs="Arial"/>
          <w:bCs/>
          <w:sz w:val="24"/>
          <w:szCs w:val="24"/>
          <w:lang w:eastAsia="ar-SA"/>
        </w:rPr>
        <w:t>СТАРОПОЛТАВСКОГО МУНИЦИПАЛЬНОГО РАЙОНА</w:t>
      </w:r>
    </w:p>
    <w:p w:rsidR="002E1CE8" w:rsidRPr="00E24548" w:rsidRDefault="002E1CE8" w:rsidP="002E1CE8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24548">
        <w:rPr>
          <w:rFonts w:ascii="Arial" w:eastAsia="Times New Roman" w:hAnsi="Arial" w:cs="Arial"/>
          <w:bCs/>
          <w:sz w:val="24"/>
          <w:szCs w:val="24"/>
          <w:lang w:eastAsia="ar-SA"/>
        </w:rPr>
        <w:t>ВОЛГОГРАДСКОЙ ОБЛАСТИ</w:t>
      </w:r>
    </w:p>
    <w:p w:rsidR="002E1CE8" w:rsidRPr="002E1CE8" w:rsidRDefault="002E1CE8" w:rsidP="002E1CE8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2E1CE8" w:rsidRPr="002E1CE8" w:rsidRDefault="002E1CE8" w:rsidP="002E1CE8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2E1CE8" w:rsidRPr="002E1CE8" w:rsidRDefault="002E1CE8" w:rsidP="002E1CE8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E1CE8">
        <w:rPr>
          <w:rFonts w:ascii="Arial" w:eastAsia="Times New Roman" w:hAnsi="Arial" w:cs="Arial"/>
          <w:sz w:val="18"/>
          <w:szCs w:val="18"/>
          <w:lang w:eastAsia="ar-SA"/>
        </w:rPr>
        <w:t xml:space="preserve">404202 </w:t>
      </w:r>
      <w:proofErr w:type="spellStart"/>
      <w:r w:rsidRPr="002E1CE8">
        <w:rPr>
          <w:rFonts w:ascii="Arial" w:eastAsia="Times New Roman" w:hAnsi="Arial" w:cs="Arial"/>
          <w:sz w:val="18"/>
          <w:szCs w:val="18"/>
          <w:lang w:eastAsia="ar-SA"/>
        </w:rPr>
        <w:t>п</w:t>
      </w:r>
      <w:proofErr w:type="gramStart"/>
      <w:r w:rsidRPr="002E1CE8">
        <w:rPr>
          <w:rFonts w:ascii="Arial" w:eastAsia="Times New Roman" w:hAnsi="Arial" w:cs="Arial"/>
          <w:sz w:val="18"/>
          <w:szCs w:val="18"/>
          <w:lang w:eastAsia="ar-SA"/>
        </w:rPr>
        <w:t>.Т</w:t>
      </w:r>
      <w:proofErr w:type="gramEnd"/>
      <w:r w:rsidRPr="002E1CE8">
        <w:rPr>
          <w:rFonts w:ascii="Arial" w:eastAsia="Times New Roman" w:hAnsi="Arial" w:cs="Arial"/>
          <w:sz w:val="18"/>
          <w:szCs w:val="18"/>
          <w:lang w:eastAsia="ar-SA"/>
        </w:rPr>
        <w:t>оргун</w:t>
      </w:r>
      <w:proofErr w:type="spellEnd"/>
      <w:r w:rsidRPr="002E1CE8">
        <w:rPr>
          <w:rFonts w:ascii="Arial" w:eastAsia="Times New Roman" w:hAnsi="Arial" w:cs="Arial"/>
          <w:sz w:val="18"/>
          <w:szCs w:val="18"/>
          <w:lang w:eastAsia="ar-SA"/>
        </w:rPr>
        <w:t xml:space="preserve">, ул. Почтовая, 15.                                                 тел./факс(84493)-46353, </w:t>
      </w:r>
      <w:proofErr w:type="spellStart"/>
      <w:r w:rsidRPr="002E1CE8">
        <w:rPr>
          <w:rFonts w:ascii="Arial" w:eastAsia="Times New Roman" w:hAnsi="Arial" w:cs="Arial"/>
          <w:sz w:val="18"/>
          <w:szCs w:val="18"/>
          <w:lang w:val="en-US" w:eastAsia="ar-SA"/>
        </w:rPr>
        <w:t>torgunsp</w:t>
      </w:r>
      <w:proofErr w:type="spellEnd"/>
      <w:r w:rsidRPr="002E1CE8">
        <w:rPr>
          <w:rFonts w:ascii="Arial" w:eastAsia="Times New Roman" w:hAnsi="Arial" w:cs="Arial"/>
          <w:sz w:val="18"/>
          <w:szCs w:val="18"/>
          <w:lang w:eastAsia="ar-SA"/>
        </w:rPr>
        <w:t>@mail.ru</w:t>
      </w:r>
    </w:p>
    <w:p w:rsidR="002E1CE8" w:rsidRPr="002E1CE8" w:rsidRDefault="002E1CE8" w:rsidP="002E1CE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1CE8" w:rsidRPr="00E24548" w:rsidRDefault="002E1CE8" w:rsidP="002E1CE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E24548">
        <w:rPr>
          <w:rFonts w:ascii="Arial" w:eastAsia="Calibri" w:hAnsi="Arial" w:cs="Arial"/>
          <w:sz w:val="24"/>
          <w:szCs w:val="24"/>
        </w:rPr>
        <w:t>ПОСТАНОВЛЕНИЕ</w:t>
      </w:r>
    </w:p>
    <w:p w:rsidR="002E1CE8" w:rsidRPr="00E24548" w:rsidRDefault="004A0610" w:rsidP="002E1CE8">
      <w:pPr>
        <w:spacing w:after="0" w:line="240" w:lineRule="auto"/>
        <w:rPr>
          <w:rFonts w:ascii="Arial" w:eastAsia="Calibri" w:hAnsi="Arial" w:cs="Arial"/>
          <w:color w:val="000000"/>
          <w:spacing w:val="7"/>
          <w:sz w:val="24"/>
          <w:szCs w:val="24"/>
          <w:lang w:eastAsia="en-US"/>
        </w:rPr>
      </w:pPr>
      <w:r w:rsidRPr="00E24548">
        <w:rPr>
          <w:rFonts w:ascii="Arial" w:eastAsia="Calibri" w:hAnsi="Arial" w:cs="Arial"/>
          <w:sz w:val="24"/>
          <w:szCs w:val="24"/>
          <w:lang w:eastAsia="en-US"/>
        </w:rPr>
        <w:t>от  14 февраля</w:t>
      </w:r>
      <w:r w:rsidR="002E1CE8" w:rsidRPr="00E24548">
        <w:rPr>
          <w:rFonts w:ascii="Arial" w:eastAsia="Calibri" w:hAnsi="Arial" w:cs="Arial"/>
          <w:sz w:val="24"/>
          <w:szCs w:val="24"/>
          <w:lang w:eastAsia="en-US"/>
        </w:rPr>
        <w:t xml:space="preserve">  2022</w:t>
      </w:r>
      <w:r w:rsidR="002E1CE8" w:rsidRPr="00E24548">
        <w:rPr>
          <w:rFonts w:ascii="Arial" w:eastAsia="Calibri" w:hAnsi="Arial" w:cs="Arial"/>
          <w:color w:val="000000"/>
          <w:spacing w:val="7"/>
          <w:sz w:val="24"/>
          <w:szCs w:val="24"/>
          <w:lang w:eastAsia="en-US"/>
        </w:rPr>
        <w:t xml:space="preserve"> г.                                                                        №</w:t>
      </w:r>
      <w:r w:rsidRPr="00E24548">
        <w:rPr>
          <w:rFonts w:ascii="Arial" w:eastAsia="Calibri" w:hAnsi="Arial" w:cs="Arial"/>
          <w:color w:val="000000"/>
          <w:spacing w:val="7"/>
          <w:sz w:val="24"/>
          <w:szCs w:val="24"/>
          <w:lang w:eastAsia="en-US"/>
        </w:rPr>
        <w:t>33</w:t>
      </w:r>
    </w:p>
    <w:p w:rsidR="00C6799F" w:rsidRPr="00E24548" w:rsidRDefault="00C6799F" w:rsidP="002E1CE8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6799F" w:rsidRPr="00E24548" w:rsidRDefault="004A178A" w:rsidP="001E29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bCs/>
          <w:sz w:val="24"/>
          <w:szCs w:val="24"/>
        </w:rPr>
        <w:t>«</w:t>
      </w:r>
      <w:r w:rsidR="00C6799F" w:rsidRPr="00E24548">
        <w:rPr>
          <w:rFonts w:ascii="Arial" w:eastAsia="Times New Roman" w:hAnsi="Arial" w:cs="Arial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="00C6799F" w:rsidRPr="00E24548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6799F" w:rsidRPr="00E24548">
        <w:rPr>
          <w:rFonts w:ascii="Arial" w:hAnsi="Arial" w:cs="Arial"/>
          <w:sz w:val="24"/>
          <w:szCs w:val="24"/>
        </w:rPr>
        <w:t xml:space="preserve">границах населенных пунктов </w:t>
      </w:r>
      <w:proofErr w:type="spellStart"/>
      <w:r w:rsidR="002E1CE8" w:rsidRPr="00E24548">
        <w:rPr>
          <w:rFonts w:ascii="Arial" w:eastAsia="Times New Roman" w:hAnsi="Arial" w:cs="Arial"/>
          <w:bCs/>
          <w:sz w:val="24"/>
          <w:szCs w:val="24"/>
        </w:rPr>
        <w:t>Торгунского</w:t>
      </w:r>
      <w:proofErr w:type="spellEnd"/>
      <w:r w:rsidR="001E295F" w:rsidRPr="00E24548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1E295F" w:rsidRPr="00E24548">
        <w:rPr>
          <w:rFonts w:ascii="Arial" w:eastAsia="Times New Roman" w:hAnsi="Arial" w:cs="Arial"/>
          <w:bCs/>
          <w:sz w:val="24"/>
          <w:szCs w:val="24"/>
        </w:rPr>
        <w:t>Старополтавского</w:t>
      </w:r>
      <w:proofErr w:type="spellEnd"/>
      <w:r w:rsidR="001E295F" w:rsidRPr="00E24548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Pr="00E24548">
        <w:rPr>
          <w:rFonts w:ascii="Arial" w:eastAsia="Times New Roman" w:hAnsi="Arial" w:cs="Arial"/>
          <w:bCs/>
          <w:sz w:val="24"/>
          <w:szCs w:val="24"/>
        </w:rPr>
        <w:t>»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24548">
        <w:rPr>
          <w:rFonts w:ascii="Arial" w:hAnsi="Arial" w:cs="Arial"/>
          <w:sz w:val="24"/>
          <w:szCs w:val="24"/>
          <w:shd w:val="clear" w:color="auto" w:fill="FFFFFF"/>
        </w:rPr>
        <w:t>В  соответствии  с   Федеральн</w:t>
      </w:r>
      <w:r w:rsidR="00282312" w:rsidRPr="00E24548">
        <w:rPr>
          <w:rFonts w:ascii="Arial" w:hAnsi="Arial" w:cs="Arial"/>
          <w:sz w:val="24"/>
          <w:szCs w:val="24"/>
          <w:shd w:val="clear" w:color="auto" w:fill="FFFFFF"/>
        </w:rPr>
        <w:t>ым</w:t>
      </w:r>
      <w:r w:rsidRPr="00E24548">
        <w:rPr>
          <w:rFonts w:ascii="Arial" w:hAnsi="Arial" w:cs="Arial"/>
          <w:sz w:val="24"/>
          <w:szCs w:val="24"/>
          <w:shd w:val="clear" w:color="auto" w:fill="FFFFFF"/>
        </w:rPr>
        <w:t xml:space="preserve">  закон</w:t>
      </w:r>
      <w:r w:rsidR="00282312" w:rsidRPr="00E24548">
        <w:rPr>
          <w:rFonts w:ascii="Arial" w:hAnsi="Arial" w:cs="Arial"/>
          <w:sz w:val="24"/>
          <w:szCs w:val="24"/>
          <w:shd w:val="clear" w:color="auto" w:fill="FFFFFF"/>
        </w:rPr>
        <w:t>ом</w:t>
      </w:r>
      <w:r w:rsidRPr="00E24548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282312" w:rsidRPr="00E24548">
        <w:rPr>
          <w:rFonts w:ascii="Arial" w:eastAsia="Times New Roman" w:hAnsi="Arial" w:cs="Arial"/>
          <w:sz w:val="24"/>
          <w:szCs w:val="24"/>
        </w:rPr>
        <w:t>31.07.2020 N 248-ФЗ "О государственном контроле (надзоре) и муниципальном контроле в Российской Федерации"</w:t>
      </w:r>
      <w:r w:rsidRPr="00E24548">
        <w:rPr>
          <w:rFonts w:ascii="Arial" w:eastAsia="Times New Roman" w:hAnsi="Arial" w:cs="Arial"/>
          <w:sz w:val="24"/>
          <w:szCs w:val="24"/>
        </w:rPr>
        <w:t xml:space="preserve">,  </w:t>
      </w:r>
      <w:hyperlink r:id="rId7" w:history="1">
        <w:r w:rsidRPr="00E24548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E24548">
        <w:rPr>
          <w:rFonts w:ascii="Arial" w:eastAsia="Times New Roman" w:hAnsi="Arial" w:cs="Arial"/>
          <w:sz w:val="24"/>
          <w:szCs w:val="24"/>
        </w:rPr>
        <w:t xml:space="preserve">  Правительства  Российской  Федерации  от  </w:t>
      </w:r>
      <w:r w:rsidR="001E295F" w:rsidRPr="00E24548">
        <w:rPr>
          <w:rFonts w:ascii="Arial" w:eastAsia="Times New Roman" w:hAnsi="Arial" w:cs="Arial"/>
          <w:sz w:val="24"/>
          <w:szCs w:val="24"/>
        </w:rPr>
        <w:t>27 октября 2021 года</w:t>
      </w:r>
      <w:r w:rsidRPr="00E24548">
        <w:rPr>
          <w:rFonts w:ascii="Arial" w:eastAsia="Times New Roman" w:hAnsi="Arial" w:cs="Arial"/>
          <w:sz w:val="24"/>
          <w:szCs w:val="24"/>
        </w:rPr>
        <w:t xml:space="preserve">  №</w:t>
      </w:r>
      <w:r w:rsidR="001E295F" w:rsidRPr="00E24548">
        <w:rPr>
          <w:rFonts w:ascii="Arial" w:eastAsia="Times New Roman" w:hAnsi="Arial" w:cs="Arial"/>
          <w:sz w:val="24"/>
          <w:szCs w:val="24"/>
        </w:rPr>
        <w:t>1844</w:t>
      </w:r>
      <w:r w:rsidRPr="00E24548">
        <w:rPr>
          <w:rFonts w:ascii="Arial" w:eastAsia="Times New Roman" w:hAnsi="Arial" w:cs="Arial"/>
          <w:sz w:val="24"/>
          <w:szCs w:val="24"/>
        </w:rPr>
        <w:t xml:space="preserve">  «</w:t>
      </w:r>
      <w:hyperlink r:id="rId8" w:tgtFrame="_blank" w:history="1">
        <w:r w:rsidRPr="00E24548">
          <w:rPr>
            <w:rFonts w:ascii="Arial" w:eastAsia="Times New Roman" w:hAnsi="Arial" w:cs="Arial"/>
            <w:sz w:val="24"/>
            <w:szCs w:val="24"/>
          </w:rPr>
          <w:t xml:space="preserve">Об  утверждении  общих  требований  </w:t>
        </w:r>
        <w:r w:rsidR="001E295F" w:rsidRPr="00E24548">
          <w:rPr>
            <w:rFonts w:ascii="Arial" w:eastAsia="Times New Roman" w:hAnsi="Arial" w:cs="Arial"/>
            <w:sz w:val="24"/>
            <w:szCs w:val="24"/>
          </w:rPr>
          <w:t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</w:t>
        </w:r>
        <w:r w:rsidR="00020094" w:rsidRPr="00E24548">
          <w:rPr>
            <w:rFonts w:ascii="Arial" w:eastAsia="Times New Roman" w:hAnsi="Arial" w:cs="Arial"/>
            <w:sz w:val="24"/>
            <w:szCs w:val="24"/>
          </w:rPr>
          <w:t>ев</w:t>
        </w:r>
        <w:r w:rsidR="001E295F" w:rsidRPr="00E24548">
          <w:rPr>
            <w:rFonts w:ascii="Arial" w:eastAsia="Times New Roman" w:hAnsi="Arial" w:cs="Arial"/>
            <w:sz w:val="24"/>
            <w:szCs w:val="24"/>
          </w:rPr>
          <w:t xml:space="preserve"> обязательного применения проверочных листов</w:t>
        </w:r>
      </w:hyperlink>
      <w:r w:rsidR="00020094" w:rsidRPr="00E24548">
        <w:rPr>
          <w:rFonts w:ascii="Arial" w:eastAsia="Times New Roman" w:hAnsi="Arial" w:cs="Arial"/>
          <w:sz w:val="24"/>
          <w:szCs w:val="24"/>
        </w:rPr>
        <w:t>»</w:t>
      </w:r>
      <w:r w:rsidR="00563547" w:rsidRPr="00E24548">
        <w:rPr>
          <w:rFonts w:ascii="Arial" w:eastAsia="Times New Roman" w:hAnsi="Arial" w:cs="Arial"/>
          <w:sz w:val="24"/>
          <w:szCs w:val="24"/>
        </w:rPr>
        <w:t xml:space="preserve">,    </w:t>
      </w:r>
      <w:proofErr w:type="gramEnd"/>
    </w:p>
    <w:p w:rsidR="00020094" w:rsidRPr="00E24548" w:rsidRDefault="00020094" w:rsidP="001E295F">
      <w:pPr>
        <w:spacing w:after="0" w:line="240" w:lineRule="auto"/>
        <w:ind w:firstLine="68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6799F" w:rsidRPr="00E24548" w:rsidRDefault="00C6799F" w:rsidP="001E295F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020094" w:rsidRPr="00E24548" w:rsidRDefault="00020094" w:rsidP="001E295F">
      <w:pPr>
        <w:spacing w:after="0" w:line="240" w:lineRule="auto"/>
        <w:ind w:firstLine="68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6799F" w:rsidRPr="00E24548" w:rsidRDefault="00C6799F" w:rsidP="0002009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24548">
        <w:rPr>
          <w:rFonts w:ascii="Arial" w:eastAsia="Times New Roman" w:hAnsi="Arial" w:cs="Arial"/>
          <w:sz w:val="24"/>
          <w:szCs w:val="24"/>
        </w:rPr>
        <w:t>Утвердить  форму  проверочного листа  (списков  контрольных  вопросов</w:t>
      </w:r>
      <w:r w:rsidRPr="00E24548">
        <w:rPr>
          <w:rFonts w:ascii="Arial" w:eastAsia="Times New Roman" w:hAnsi="Arial" w:cs="Arial"/>
          <w:bCs/>
          <w:sz w:val="24"/>
          <w:szCs w:val="24"/>
        </w:rPr>
        <w:t xml:space="preserve">),  применяемого  при  осуществлении  муниципального контроля    </w:t>
      </w:r>
      <w:r w:rsidRPr="00E24548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24548">
        <w:rPr>
          <w:rFonts w:ascii="Arial" w:hAnsi="Arial" w:cs="Arial"/>
          <w:sz w:val="24"/>
          <w:szCs w:val="24"/>
        </w:rPr>
        <w:t xml:space="preserve">границах населенных пунктов </w:t>
      </w:r>
      <w:r w:rsidR="00020094" w:rsidRPr="00E24548">
        <w:rPr>
          <w:rFonts w:ascii="Arial" w:eastAsia="Times New Roman" w:hAnsi="Arial" w:cs="Arial"/>
          <w:bCs/>
          <w:sz w:val="24"/>
          <w:szCs w:val="24"/>
        </w:rPr>
        <w:t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  <w:r w:rsidRPr="00E24548">
        <w:rPr>
          <w:rFonts w:ascii="Arial" w:eastAsia="Times New Roman" w:hAnsi="Arial" w:cs="Arial"/>
          <w:bCs/>
          <w:sz w:val="24"/>
          <w:szCs w:val="24"/>
        </w:rPr>
        <w:t xml:space="preserve">, согласно приложению к настоящему постановлению.  </w:t>
      </w:r>
      <w:proofErr w:type="gramEnd"/>
    </w:p>
    <w:p w:rsidR="00563547" w:rsidRPr="00E24548" w:rsidRDefault="00C6799F" w:rsidP="0002009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2.  </w:t>
      </w:r>
      <w:r w:rsidR="00020094" w:rsidRPr="00E24548">
        <w:rPr>
          <w:rFonts w:ascii="Arial" w:eastAsia="Times New Roman" w:hAnsi="Arial" w:cs="Arial"/>
          <w:sz w:val="24"/>
          <w:szCs w:val="24"/>
        </w:rPr>
        <w:t xml:space="preserve">Обнародовать настоящее постановление в установленных местах и разместить в сети интернет на сайте </w:t>
      </w:r>
      <w:proofErr w:type="spellStart"/>
      <w:r w:rsidR="002E1CE8" w:rsidRPr="00E24548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020094" w:rsidRPr="00E24548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C6799F" w:rsidRPr="00E24548" w:rsidRDefault="00284B31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 </w:t>
      </w:r>
    </w:p>
    <w:p w:rsidR="00020094" w:rsidRPr="00E24548" w:rsidRDefault="00020094" w:rsidP="00020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2E1CE8" w:rsidRPr="00E24548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</w:p>
    <w:p w:rsidR="00C6799F" w:rsidRPr="00E24548" w:rsidRDefault="00020094" w:rsidP="00020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             </w:t>
      </w:r>
      <w:r w:rsidR="002E1CE8" w:rsidRPr="00E24548">
        <w:rPr>
          <w:rFonts w:ascii="Arial" w:eastAsia="Times New Roman" w:hAnsi="Arial" w:cs="Arial"/>
          <w:sz w:val="24"/>
          <w:szCs w:val="24"/>
        </w:rPr>
        <w:t xml:space="preserve">      </w:t>
      </w:r>
      <w:proofErr w:type="spellStart"/>
      <w:r w:rsidR="002E1CE8" w:rsidRPr="00E24548">
        <w:rPr>
          <w:rFonts w:ascii="Arial" w:eastAsia="Times New Roman" w:hAnsi="Arial" w:cs="Arial"/>
          <w:sz w:val="24"/>
          <w:szCs w:val="24"/>
        </w:rPr>
        <w:t>И.Б.Шавленов</w:t>
      </w:r>
      <w:proofErr w:type="spellEnd"/>
      <w:r w:rsidR="00C6799F" w:rsidRPr="00E2454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563547" w:rsidRPr="00E24548" w:rsidRDefault="009B7043" w:rsidP="009B7043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 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1CE8" w:rsidRPr="00E24548" w:rsidRDefault="002E1CE8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1CE8" w:rsidRDefault="002E1CE8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1CE8" w:rsidRDefault="002E1CE8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1CE8" w:rsidRDefault="002E1CE8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1CE8" w:rsidRDefault="002E1CE8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0610" w:rsidRPr="00E24548" w:rsidRDefault="004A0610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A0610" w:rsidRDefault="004A0610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0610" w:rsidRPr="00E24548" w:rsidRDefault="004A0610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1CE8" w:rsidRPr="00E24548" w:rsidRDefault="002E1CE8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6799F" w:rsidRPr="00E24548" w:rsidRDefault="00C6799F" w:rsidP="00C6799F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bCs/>
          <w:sz w:val="24"/>
          <w:szCs w:val="24"/>
        </w:rPr>
        <w:t xml:space="preserve">Приложение  </w:t>
      </w:r>
    </w:p>
    <w:p w:rsidR="00C6799F" w:rsidRPr="00E24548" w:rsidRDefault="00C6799F" w:rsidP="00C6799F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bCs/>
          <w:sz w:val="24"/>
          <w:szCs w:val="24"/>
        </w:rPr>
        <w:t>к  постановлению  администрации</w:t>
      </w:r>
    </w:p>
    <w:p w:rsidR="00020094" w:rsidRPr="00E24548" w:rsidRDefault="002E1CE8" w:rsidP="00E24548">
      <w:pPr>
        <w:tabs>
          <w:tab w:val="left" w:pos="1985"/>
        </w:tabs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E24548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020094" w:rsidRPr="00E24548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C6799F" w:rsidRPr="00E24548" w:rsidRDefault="009B7043" w:rsidP="00C6799F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bCs/>
          <w:sz w:val="24"/>
          <w:szCs w:val="24"/>
        </w:rPr>
        <w:t xml:space="preserve">от  </w:t>
      </w:r>
      <w:r w:rsidR="004A0610" w:rsidRPr="00E24548">
        <w:rPr>
          <w:rFonts w:ascii="Arial" w:eastAsia="Times New Roman" w:hAnsi="Arial" w:cs="Arial"/>
          <w:bCs/>
          <w:sz w:val="24"/>
          <w:szCs w:val="24"/>
        </w:rPr>
        <w:t>14.02.</w:t>
      </w:r>
      <w:r w:rsidR="00020094" w:rsidRPr="00E24548">
        <w:rPr>
          <w:rFonts w:ascii="Arial" w:eastAsia="Times New Roman" w:hAnsi="Arial" w:cs="Arial"/>
          <w:bCs/>
          <w:sz w:val="24"/>
          <w:szCs w:val="24"/>
        </w:rPr>
        <w:t>2022 г.</w:t>
      </w:r>
      <w:r w:rsidRPr="00E24548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4A0610" w:rsidRPr="00E24548">
        <w:rPr>
          <w:rFonts w:ascii="Arial" w:eastAsia="Times New Roman" w:hAnsi="Arial" w:cs="Arial"/>
          <w:bCs/>
          <w:sz w:val="24"/>
          <w:szCs w:val="24"/>
        </w:rPr>
        <w:t>33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RPr="00E24548" w:rsidTr="00C954ED">
        <w:tc>
          <w:tcPr>
            <w:tcW w:w="4785" w:type="dxa"/>
          </w:tcPr>
          <w:p w:rsidR="00C954ED" w:rsidRPr="00E24548" w:rsidRDefault="00C954ED" w:rsidP="00C6799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954ED" w:rsidRPr="00E24548" w:rsidRDefault="00C954ED" w:rsidP="00C954ED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QR-код</w:t>
            </w:r>
          </w:p>
          <w:p w:rsidR="00C954ED" w:rsidRPr="00E24548" w:rsidRDefault="00C954ED" w:rsidP="00C954ED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E24548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C954ED" w:rsidRPr="00E24548" w:rsidRDefault="00C954ED" w:rsidP="00C679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C954ED" w:rsidRPr="00E24548" w:rsidRDefault="00C954ED" w:rsidP="00C679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C6799F" w:rsidRPr="00E24548" w:rsidRDefault="00C6799F" w:rsidP="00C679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24548">
        <w:rPr>
          <w:rFonts w:ascii="Arial" w:eastAsia="Times New Roman" w:hAnsi="Arial" w:cs="Arial"/>
          <w:bCs/>
          <w:sz w:val="24"/>
          <w:szCs w:val="24"/>
        </w:rPr>
        <w:t>ФОРМА</w:t>
      </w:r>
    </w:p>
    <w:p w:rsidR="00C6799F" w:rsidRPr="00E24548" w:rsidRDefault="00C6799F" w:rsidP="00C679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bCs/>
          <w:sz w:val="24"/>
          <w:szCs w:val="24"/>
        </w:rPr>
        <w:t>проверочного  листа</w:t>
      </w:r>
      <w:r w:rsidRPr="00E24548">
        <w:rPr>
          <w:rFonts w:ascii="Arial" w:eastAsia="Times New Roman" w:hAnsi="Arial" w:cs="Arial"/>
          <w:sz w:val="24"/>
          <w:szCs w:val="24"/>
        </w:rPr>
        <w:t xml:space="preserve"> </w:t>
      </w:r>
      <w:r w:rsidRPr="00E24548">
        <w:rPr>
          <w:rFonts w:ascii="Arial" w:eastAsia="Times New Roman" w:hAnsi="Arial" w:cs="Arial"/>
          <w:bCs/>
          <w:sz w:val="24"/>
          <w:szCs w:val="24"/>
        </w:rPr>
        <w:t>(списка  контрольных  вопросов),</w:t>
      </w:r>
    </w:p>
    <w:p w:rsidR="00C6799F" w:rsidRPr="00E24548" w:rsidRDefault="00C6799F" w:rsidP="00C679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bCs/>
          <w:sz w:val="24"/>
          <w:szCs w:val="24"/>
        </w:rPr>
        <w:t xml:space="preserve">применяемого при  осуществлении  муниципального  контроля  </w:t>
      </w:r>
      <w:r w:rsidRPr="00E24548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24548">
        <w:rPr>
          <w:rFonts w:ascii="Arial" w:hAnsi="Arial" w:cs="Arial"/>
          <w:sz w:val="24"/>
          <w:szCs w:val="24"/>
        </w:rPr>
        <w:t>границах населенных пунктов</w:t>
      </w:r>
      <w:r w:rsidRPr="00E24548">
        <w:rPr>
          <w:rFonts w:ascii="Arial" w:eastAsia="Times New Roman" w:hAnsi="Arial" w:cs="Arial"/>
          <w:bCs/>
          <w:sz w:val="24"/>
          <w:szCs w:val="24"/>
        </w:rPr>
        <w:t xml:space="preserve">  </w:t>
      </w:r>
      <w:proofErr w:type="spellStart"/>
      <w:r w:rsidR="002E1CE8" w:rsidRPr="00E24548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1E295F" w:rsidRPr="00E24548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1E295F" w:rsidRPr="00E24548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1E295F" w:rsidRPr="00E24548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6799F" w:rsidRPr="00E24548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24548" w:rsidRDefault="00C6799F" w:rsidP="00C6799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>Пост</w:t>
      </w:r>
      <w:r w:rsidR="00103A2A" w:rsidRPr="00E24548">
        <w:rPr>
          <w:rFonts w:ascii="Arial" w:eastAsia="Times New Roman" w:hAnsi="Arial" w:cs="Arial"/>
          <w:sz w:val="24"/>
          <w:szCs w:val="24"/>
        </w:rPr>
        <w:t xml:space="preserve">ановление администрации </w:t>
      </w:r>
      <w:proofErr w:type="spellStart"/>
      <w:r w:rsidR="002E1CE8" w:rsidRPr="00E24548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1E295F" w:rsidRPr="00E24548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1E295F" w:rsidRPr="00E24548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1E295F" w:rsidRPr="00E24548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="009B7043" w:rsidRPr="00E24548">
        <w:rPr>
          <w:rFonts w:ascii="Arial" w:eastAsia="Times New Roman" w:hAnsi="Arial" w:cs="Arial"/>
          <w:sz w:val="24"/>
          <w:szCs w:val="24"/>
        </w:rPr>
        <w:t xml:space="preserve"> от </w:t>
      </w:r>
      <w:r w:rsidR="004A0610" w:rsidRPr="00E24548">
        <w:rPr>
          <w:rFonts w:ascii="Arial" w:eastAsia="Times New Roman" w:hAnsi="Arial" w:cs="Arial"/>
          <w:color w:val="FF0000"/>
          <w:sz w:val="24"/>
          <w:szCs w:val="24"/>
        </w:rPr>
        <w:t>14.02.</w:t>
      </w:r>
      <w:r w:rsidR="00020094" w:rsidRPr="00E24548">
        <w:rPr>
          <w:rFonts w:ascii="Arial" w:eastAsia="Times New Roman" w:hAnsi="Arial" w:cs="Arial"/>
          <w:color w:val="FF0000"/>
          <w:sz w:val="24"/>
          <w:szCs w:val="24"/>
        </w:rPr>
        <w:t>2022</w:t>
      </w:r>
      <w:r w:rsidR="009B7043" w:rsidRPr="00E24548">
        <w:rPr>
          <w:rFonts w:ascii="Arial" w:eastAsia="Times New Roman" w:hAnsi="Arial" w:cs="Arial"/>
          <w:color w:val="FF0000"/>
          <w:sz w:val="24"/>
          <w:szCs w:val="24"/>
        </w:rPr>
        <w:t xml:space="preserve"> № </w:t>
      </w:r>
      <w:r w:rsidR="004A0610" w:rsidRPr="00E24548">
        <w:rPr>
          <w:rFonts w:ascii="Arial" w:eastAsia="Times New Roman" w:hAnsi="Arial" w:cs="Arial"/>
          <w:color w:val="FF0000"/>
          <w:sz w:val="24"/>
          <w:szCs w:val="24"/>
        </w:rPr>
        <w:t xml:space="preserve">33 </w:t>
      </w:r>
      <w:r w:rsidR="00020094" w:rsidRPr="00E24548">
        <w:rPr>
          <w:rFonts w:ascii="Arial" w:eastAsia="Times New Roman" w:hAnsi="Arial" w:cs="Arial"/>
          <w:sz w:val="24"/>
          <w:szCs w:val="24"/>
        </w:rPr>
        <w:t>«</w:t>
      </w:r>
      <w:r w:rsidRPr="00E24548">
        <w:rPr>
          <w:rFonts w:ascii="Arial" w:eastAsia="Times New Roman" w:hAnsi="Arial" w:cs="Arial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Pr="00E24548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24548">
        <w:rPr>
          <w:rFonts w:ascii="Arial" w:hAnsi="Arial" w:cs="Arial"/>
          <w:sz w:val="24"/>
          <w:szCs w:val="24"/>
        </w:rPr>
        <w:t xml:space="preserve">границах населенных пунктов </w:t>
      </w:r>
      <w:proofErr w:type="spellStart"/>
      <w:r w:rsidR="002E1CE8" w:rsidRPr="00E24548">
        <w:rPr>
          <w:rFonts w:ascii="Arial" w:eastAsia="Times New Roman" w:hAnsi="Arial" w:cs="Arial"/>
          <w:bCs/>
          <w:sz w:val="24"/>
          <w:szCs w:val="24"/>
        </w:rPr>
        <w:t>Торгунского</w:t>
      </w:r>
      <w:proofErr w:type="spellEnd"/>
      <w:r w:rsidR="00020094" w:rsidRPr="00E24548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020094" w:rsidRPr="00E24548">
        <w:rPr>
          <w:rFonts w:ascii="Arial" w:eastAsia="Times New Roman" w:hAnsi="Arial" w:cs="Arial"/>
          <w:bCs/>
          <w:sz w:val="24"/>
          <w:szCs w:val="24"/>
        </w:rPr>
        <w:t>Старополтавского</w:t>
      </w:r>
      <w:proofErr w:type="spellEnd"/>
      <w:r w:rsidR="00020094" w:rsidRPr="00E24548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Волгоградской области»</w:t>
      </w:r>
      <w:r w:rsidRPr="00E24548">
        <w:rPr>
          <w:rFonts w:ascii="Arial" w:eastAsia="Times New Roman" w:hAnsi="Arial" w:cs="Arial"/>
          <w:sz w:val="24"/>
          <w:szCs w:val="24"/>
        </w:rPr>
        <w:t>.</w:t>
      </w:r>
    </w:p>
    <w:p w:rsidR="00C6799F" w:rsidRPr="00E24548" w:rsidRDefault="00C6799F" w:rsidP="00C6799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E24548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24548">
        <w:rPr>
          <w:rFonts w:ascii="Arial" w:hAnsi="Arial" w:cs="Arial"/>
          <w:sz w:val="24"/>
          <w:szCs w:val="24"/>
        </w:rPr>
        <w:t xml:space="preserve">границах населенных пунктов </w:t>
      </w:r>
      <w:proofErr w:type="spellStart"/>
      <w:r w:rsidR="002E1CE8" w:rsidRPr="00E24548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1E295F" w:rsidRPr="00E24548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1E295F" w:rsidRPr="00E24548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1E295F" w:rsidRPr="00E24548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E24548">
        <w:rPr>
          <w:rFonts w:ascii="Arial" w:eastAsia="Times New Roman" w:hAnsi="Arial" w:cs="Arial"/>
          <w:sz w:val="24"/>
          <w:szCs w:val="24"/>
        </w:rPr>
        <w:t>.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Категория  риска,  класс  (категория)  опасности,  позволяющие  однозначно  идентифицировать  сферу  применения  проверочного  листа:  </w:t>
      </w:r>
      <w:r w:rsidRPr="00E24548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</w:t>
      </w:r>
      <w:r w:rsidR="009B7043" w:rsidRPr="00E24548">
        <w:rPr>
          <w:rFonts w:ascii="Arial" w:eastAsia="Times New Roman" w:hAnsi="Arial" w:cs="Arial"/>
          <w:sz w:val="24"/>
          <w:szCs w:val="24"/>
        </w:rPr>
        <w:t>______________</w:t>
      </w:r>
      <w:r w:rsidRPr="00E24548">
        <w:rPr>
          <w:rFonts w:ascii="Arial" w:eastAsia="Times New Roman" w:hAnsi="Arial" w:cs="Arial"/>
          <w:sz w:val="24"/>
          <w:szCs w:val="24"/>
        </w:rPr>
        <w:t>.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>Наименование  органа  муниципального  контроля: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>___________________________________________________________.</w:t>
      </w:r>
    </w:p>
    <w:p w:rsidR="00B2310F" w:rsidRPr="00E24548" w:rsidRDefault="00B2310F" w:rsidP="00C6799F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4548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E24548" w:rsidRDefault="00B2310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____________________________________________________________.</w:t>
      </w:r>
    </w:p>
    <w:p w:rsidR="00C954ED" w:rsidRPr="00E24548" w:rsidRDefault="00B2310F" w:rsidP="00B231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E24548">
        <w:rPr>
          <w:rFonts w:ascii="Arial" w:eastAsia="Times New Roman" w:hAnsi="Arial" w:cs="Arial"/>
          <w:sz w:val="24"/>
          <w:szCs w:val="24"/>
        </w:rPr>
        <w:t>:</w:t>
      </w:r>
    </w:p>
    <w:p w:rsidR="00D62798" w:rsidRPr="00E24548" w:rsidRDefault="00C6799F" w:rsidP="00D627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  </w:t>
      </w:r>
      <w:r w:rsidR="00D62798" w:rsidRPr="00E2454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AB08D5" w:rsidRPr="00E24548">
        <w:rPr>
          <w:rFonts w:ascii="Arial" w:eastAsia="Times New Roman" w:hAnsi="Arial" w:cs="Arial"/>
          <w:sz w:val="24"/>
          <w:szCs w:val="24"/>
        </w:rPr>
        <w:t>______________________</w:t>
      </w:r>
      <w:r w:rsidR="00D62798" w:rsidRPr="00E24548">
        <w:rPr>
          <w:rFonts w:ascii="Arial" w:eastAsia="Times New Roman" w:hAnsi="Arial" w:cs="Arial"/>
          <w:sz w:val="24"/>
          <w:szCs w:val="24"/>
        </w:rPr>
        <w:t xml:space="preserve">  __________________________________________________________________</w:t>
      </w:r>
      <w:r w:rsidR="00AB08D5" w:rsidRPr="00E24548">
        <w:rPr>
          <w:rFonts w:ascii="Arial" w:eastAsia="Times New Roman" w:hAnsi="Arial" w:cs="Arial"/>
          <w:sz w:val="24"/>
          <w:szCs w:val="24"/>
        </w:rPr>
        <w:t>___________</w:t>
      </w:r>
    </w:p>
    <w:p w:rsidR="00C6799F" w:rsidRPr="00E24548" w:rsidRDefault="00C6799F" w:rsidP="00D6279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>_____________________________________</w:t>
      </w:r>
      <w:r w:rsidR="0016195C" w:rsidRPr="00E24548">
        <w:rPr>
          <w:rFonts w:ascii="Arial" w:eastAsia="Times New Roman" w:hAnsi="Arial" w:cs="Arial"/>
          <w:sz w:val="24"/>
          <w:szCs w:val="24"/>
        </w:rPr>
        <w:t>_______________________</w:t>
      </w:r>
      <w:r w:rsidR="00AB08D5" w:rsidRPr="00E24548">
        <w:rPr>
          <w:rFonts w:ascii="Arial" w:eastAsia="Times New Roman" w:hAnsi="Arial" w:cs="Arial"/>
          <w:sz w:val="24"/>
          <w:szCs w:val="24"/>
        </w:rPr>
        <w:t>___________</w:t>
      </w:r>
      <w:r w:rsidRPr="00E24548">
        <w:rPr>
          <w:rFonts w:ascii="Arial" w:eastAsia="Times New Roman" w:hAnsi="Arial" w:cs="Arial"/>
          <w:sz w:val="24"/>
          <w:szCs w:val="24"/>
        </w:rPr>
        <w:t>.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E24548">
        <w:rPr>
          <w:rFonts w:ascii="Arial" w:eastAsia="Times New Roman" w:hAnsi="Arial" w:cs="Arial"/>
          <w:sz w:val="24"/>
          <w:szCs w:val="24"/>
        </w:rPr>
        <w:t>и(</w:t>
      </w:r>
      <w:proofErr w:type="gramEnd"/>
      <w:r w:rsidRPr="00E24548">
        <w:rPr>
          <w:rFonts w:ascii="Arial" w:eastAsia="Times New Roman" w:hAnsi="Arial" w:cs="Arial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E24548">
        <w:rPr>
          <w:rFonts w:ascii="Arial" w:eastAsia="Times New Roman" w:hAnsi="Arial" w:cs="Arial"/>
          <w:sz w:val="24"/>
          <w:szCs w:val="24"/>
        </w:rPr>
        <w:t>___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>Реквизиты  распоряжения  о  проведении  плановой  проверки: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  __________________________________________________________________</w:t>
      </w:r>
      <w:r w:rsidR="00AB08D5" w:rsidRPr="00E24548">
        <w:rPr>
          <w:rFonts w:ascii="Arial" w:eastAsia="Times New Roman" w:hAnsi="Arial" w:cs="Arial"/>
          <w:sz w:val="24"/>
          <w:szCs w:val="24"/>
        </w:rPr>
        <w:t>___</w:t>
      </w:r>
      <w:r w:rsidRPr="00E24548">
        <w:rPr>
          <w:rFonts w:ascii="Arial" w:eastAsia="Times New Roman" w:hAnsi="Arial" w:cs="Arial"/>
          <w:sz w:val="24"/>
          <w:szCs w:val="24"/>
        </w:rPr>
        <w:t>.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="00E24548">
        <w:rPr>
          <w:rFonts w:ascii="Arial" w:eastAsia="Times New Roman" w:hAnsi="Arial" w:cs="Arial"/>
          <w:sz w:val="24"/>
          <w:szCs w:val="24"/>
        </w:rPr>
        <w:t>__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Должность,  фамилия  и  инициалы  должностного </w:t>
      </w:r>
      <w:r w:rsidR="0016195C" w:rsidRPr="00E24548">
        <w:rPr>
          <w:rFonts w:ascii="Arial" w:eastAsia="Times New Roman" w:hAnsi="Arial" w:cs="Arial"/>
          <w:sz w:val="24"/>
          <w:szCs w:val="24"/>
        </w:rPr>
        <w:t xml:space="preserve"> лица  администрации  </w:t>
      </w:r>
      <w:proofErr w:type="spellStart"/>
      <w:r w:rsidR="002E1CE8" w:rsidRPr="00E24548">
        <w:rPr>
          <w:rFonts w:ascii="Arial" w:eastAsia="Times New Roman" w:hAnsi="Arial" w:cs="Arial"/>
          <w:sz w:val="24"/>
          <w:szCs w:val="24"/>
        </w:rPr>
        <w:t>Торгунского</w:t>
      </w:r>
      <w:proofErr w:type="spellEnd"/>
      <w:r w:rsidR="001E295F" w:rsidRPr="00E24548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="001E295F" w:rsidRPr="00E24548">
        <w:rPr>
          <w:rFonts w:ascii="Arial" w:eastAsia="Times New Roman" w:hAnsi="Arial" w:cs="Arial"/>
          <w:sz w:val="24"/>
          <w:szCs w:val="24"/>
        </w:rPr>
        <w:t>Старополтавского</w:t>
      </w:r>
      <w:proofErr w:type="spellEnd"/>
      <w:r w:rsidR="001E295F" w:rsidRPr="00E24548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</w:t>
      </w:r>
      <w:r w:rsidRPr="00E24548">
        <w:rPr>
          <w:rFonts w:ascii="Arial" w:eastAsia="Times New Roman" w:hAnsi="Arial" w:cs="Arial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>_____________________________</w:t>
      </w:r>
      <w:r w:rsidR="00E24548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 </w:t>
      </w: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E24548" w:rsidRDefault="00DB40BC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DB40BC" w:rsidRPr="00E24548" w:rsidRDefault="00DB40BC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DB40BC" w:rsidRPr="00E24548" w:rsidRDefault="00DB40BC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13268F" w:rsidRPr="00E24548" w:rsidRDefault="0013268F">
      <w:pPr>
        <w:rPr>
          <w:rFonts w:ascii="Arial" w:hAnsi="Arial" w:cs="Arial"/>
          <w:sz w:val="24"/>
          <w:szCs w:val="24"/>
        </w:rPr>
      </w:pPr>
    </w:p>
    <w:p w:rsidR="00563547" w:rsidRPr="00E24548" w:rsidRDefault="00563547" w:rsidP="00E245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63547" w:rsidRPr="00E24548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E24548" w:rsidTr="00563547">
        <w:trPr>
          <w:gridAfter w:val="3"/>
          <w:wAfter w:w="268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E24548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E2454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E24548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E24548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E24548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E24548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E24548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FD39C8" w:rsidP="00E93CA1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а </w:t>
            </w:r>
            <w:bookmarkStart w:id="0" w:name="_GoBack"/>
            <w:bookmarkEnd w:id="0"/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E24548" w:rsidRDefault="00C104AA" w:rsidP="00E93CA1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E24548" w:rsidRDefault="00FD39C8" w:rsidP="0042330B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E24548" w:rsidRDefault="00FD39C8" w:rsidP="0042330B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E24548" w:rsidRDefault="00FD39C8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E24548" w:rsidRDefault="00FD39C8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E24548" w:rsidRDefault="00FD39C8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FD39C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</w:t>
            </w: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  <w:r w:rsidR="00FD39C8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11" w:tgtFrame="_blank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="00C104AA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13" w:tgtFrame="_blank" w:history="1">
              <w:r w:rsidR="00C104AA" w:rsidRPr="00E24548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E24548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16" w:history="1">
              <w:r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пункты  1</w:t>
              </w:r>
            </w:hyperlink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,  </w:t>
            </w:r>
            <w:hyperlink r:id="rId17" w:history="1">
              <w:r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  статьи  17</w:t>
              </w:r>
            </w:hyperlink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18" w:tgtFrame="_blank" w:history="1">
              <w:r w:rsidRPr="00E24548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E24548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85F33" w:rsidRPr="00E24548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E24548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9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20" w:tgtFrame="_blank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>»;</w:t>
            </w:r>
          </w:p>
          <w:p w:rsidR="00885F33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1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Минтранса  России  от  16.11.2012  №402  «</w:t>
            </w:r>
            <w:hyperlink r:id="rId22" w:tgtFrame="_blank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FD39C8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Осуществляется  ли  ремонт  </w:t>
            </w: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23" w:history="1">
              <w:r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1  статьи  18</w:t>
              </w:r>
            </w:hyperlink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Федерального  закона  от  08.11.2007  №  257-ФЗ  «</w:t>
            </w:r>
            <w:hyperlink r:id="rId24" w:tgtFrame="_blank" w:history="1">
              <w:r w:rsidRPr="00E24548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E24548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5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</w:t>
            </w: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6" w:history="1">
              <w:r w:rsidR="00C104AA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законодательные  акты  Российской  Федерации»  </w:t>
            </w:r>
          </w:p>
        </w:tc>
      </w:tr>
      <w:tr w:rsidR="00FD39C8" w:rsidRPr="00E24548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7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E24548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8" w:history="1">
              <w:r w:rsidR="00C104AA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E24548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</w:t>
            </w: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9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</w:r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Федерации»  </w:t>
            </w: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0" w:history="1">
              <w:r w:rsidR="00C104AA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1" w:history="1">
              <w:r w:rsidR="00C104AA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32" w:tgtFrame="_blank" w:history="1">
              <w:r w:rsidR="00C104AA" w:rsidRPr="00E24548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</w:t>
            </w: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33" w:history="1">
              <w:r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34" w:history="1">
              <w:r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35" w:tgtFrame="_blank" w:history="1">
              <w:r w:rsidRPr="00E24548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</w:t>
            </w: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24548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6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37" w:tgtFrame="_blank" w:history="1">
              <w:r w:rsidR="00885F33" w:rsidRPr="00E24548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E24548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8" w:history="1">
              <w:r w:rsidR="00C104AA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39" w:tgtFrame="_blank" w:history="1">
              <w:r w:rsidR="00C104AA" w:rsidRPr="00E24548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E24548" w:rsidTr="009B7043">
        <w:trPr>
          <w:gridAfter w:val="3"/>
          <w:wAfter w:w="268" w:type="dxa"/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E24548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E2454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40" w:history="1">
              <w:r w:rsidR="00C104AA" w:rsidRPr="00E24548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41" w:tgtFrame="_blank" w:history="1">
              <w:r w:rsidR="00C104AA" w:rsidRPr="00E24548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FC670A" w:rsidRPr="00E24548" w:rsidTr="0016195C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E24548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E24548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</w:t>
            </w: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E24548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E24548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E24548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E24548" w:rsidRDefault="00FC670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E24548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Ст. 19 -22 </w:t>
            </w: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E24548" w:rsidTr="00563547">
        <w:trPr>
          <w:gridAfter w:val="3"/>
          <w:wAfter w:w="268" w:type="dxa"/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</w:t>
            </w: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E24548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</w:t>
            </w:r>
            <w:r w:rsidRPr="00E24548">
              <w:rPr>
                <w:rStyle w:val="a5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 w:rsidRPr="00E24548">
              <w:rPr>
                <w:rFonts w:ascii="Arial" w:hAnsi="Arial" w:cs="Arial"/>
                <w:sz w:val="24"/>
                <w:szCs w:val="24"/>
              </w:rPr>
              <w:br/>
            </w: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E24548">
              <w:rPr>
                <w:rStyle w:val="a5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E24548">
              <w:rPr>
                <w:rStyle w:val="a5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E24548">
              <w:rPr>
                <w:rStyle w:val="a5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E24548">
              <w:rPr>
                <w:rStyle w:val="a5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электрическим</w:t>
            </w: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E24548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195C" w:rsidRPr="00E24548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245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E24548" w:rsidTr="00300AA3">
        <w:trPr>
          <w:gridAfter w:val="3"/>
          <w:wAfter w:w="268" w:type="dxa"/>
          <w:trHeight w:val="698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40D86" w:rsidP="00E93CA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40D86" w:rsidP="00E93CA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C5019" w:rsidP="00EC501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решение </w:t>
            </w:r>
            <w:proofErr w:type="spellStart"/>
            <w:r w:rsidR="002E1CE8" w:rsidRPr="00E24548">
              <w:rPr>
                <w:rFonts w:ascii="Arial" w:eastAsia="Times New Roman" w:hAnsi="Arial" w:cs="Arial"/>
                <w:sz w:val="24"/>
                <w:szCs w:val="24"/>
              </w:rPr>
              <w:t>Торгунской</w:t>
            </w:r>
            <w:proofErr w:type="spellEnd"/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сельской Думы от 06.08.2012 №16/32 «Об утверждении Порядка содержания автомобильных дорог местного значения в границах населенных пунктов </w:t>
            </w:r>
            <w:proofErr w:type="spellStart"/>
            <w:r w:rsidR="002E1CE8" w:rsidRPr="00E24548">
              <w:rPr>
                <w:rFonts w:ascii="Arial" w:eastAsia="Times New Roman" w:hAnsi="Arial" w:cs="Arial"/>
                <w:sz w:val="24"/>
                <w:szCs w:val="24"/>
              </w:rPr>
              <w:t>Торгунского</w:t>
            </w:r>
            <w:proofErr w:type="spellEnd"/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поселения»</w:t>
            </w:r>
          </w:p>
        </w:tc>
      </w:tr>
      <w:tr w:rsidR="00E40D86" w:rsidRPr="00E24548" w:rsidTr="00D93648">
        <w:trPr>
          <w:gridAfter w:val="3"/>
          <w:wAfter w:w="268" w:type="dxa"/>
          <w:trHeight w:val="4141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23.</w:t>
            </w: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Соблюдается ли порядок </w:t>
            </w:r>
            <w:r w:rsidRPr="00E24548">
              <w:rPr>
                <w:rFonts w:ascii="Arial" w:hAnsi="Arial" w:cs="Arial"/>
                <w:bCs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E245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C5019" w:rsidP="00284B31">
            <w:pPr>
              <w:pStyle w:val="a4"/>
              <w:jc w:val="both"/>
              <w:rPr>
                <w:rFonts w:ascii="Arial" w:hAnsi="Arial" w:cs="Arial"/>
                <w:bCs/>
              </w:rPr>
            </w:pPr>
            <w:r w:rsidRPr="00E24548">
              <w:rPr>
                <w:rFonts w:ascii="Arial" w:hAnsi="Arial" w:cs="Arial"/>
              </w:rPr>
              <w:t xml:space="preserve">решение </w:t>
            </w:r>
            <w:proofErr w:type="spellStart"/>
            <w:r w:rsidR="002E1CE8" w:rsidRPr="00E24548">
              <w:rPr>
                <w:rFonts w:ascii="Arial" w:hAnsi="Arial" w:cs="Arial"/>
              </w:rPr>
              <w:t>Торгунской</w:t>
            </w:r>
            <w:proofErr w:type="spellEnd"/>
            <w:r w:rsidRPr="00E24548">
              <w:rPr>
                <w:rFonts w:ascii="Arial" w:hAnsi="Arial" w:cs="Arial"/>
              </w:rPr>
              <w:t xml:space="preserve"> сельской Думы от 06.08.2012 №16/32 «Об утверждении Порядка содержания автомобильных дорог местного значения в границах населенных пунктов </w:t>
            </w:r>
            <w:proofErr w:type="spellStart"/>
            <w:r w:rsidR="002E1CE8" w:rsidRPr="00E24548">
              <w:rPr>
                <w:rFonts w:ascii="Arial" w:hAnsi="Arial" w:cs="Arial"/>
              </w:rPr>
              <w:t>Торгунского</w:t>
            </w:r>
            <w:proofErr w:type="spellEnd"/>
            <w:r w:rsidRPr="00E24548">
              <w:rPr>
                <w:rFonts w:ascii="Arial" w:hAnsi="Arial" w:cs="Arial"/>
              </w:rPr>
              <w:t xml:space="preserve"> сельского поселения»</w:t>
            </w:r>
          </w:p>
        </w:tc>
      </w:tr>
      <w:tr w:rsidR="00E40D86" w:rsidRPr="00E24548" w:rsidTr="00300AA3">
        <w:trPr>
          <w:gridAfter w:val="3"/>
          <w:wAfter w:w="268" w:type="dxa"/>
          <w:trHeight w:val="3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24. </w:t>
            </w: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40D86" w:rsidP="00E9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548">
              <w:rPr>
                <w:rFonts w:ascii="Arial" w:hAnsi="Arial" w:cs="Arial"/>
                <w:bCs/>
                <w:sz w:val="24"/>
                <w:szCs w:val="24"/>
              </w:rPr>
              <w:t>Соблюдается ли порядок</w:t>
            </w:r>
            <w:r w:rsidRPr="00E24548">
              <w:rPr>
                <w:rFonts w:ascii="Arial" w:hAnsi="Arial" w:cs="Arial"/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E24548">
              <w:rPr>
                <w:rFonts w:ascii="Arial" w:hAnsi="Arial" w:cs="Arial"/>
                <w:sz w:val="24"/>
                <w:szCs w:val="24"/>
              </w:rPr>
              <w:t xml:space="preserve"> ?</w:t>
            </w:r>
            <w:proofErr w:type="gramEnd"/>
            <w:r w:rsidRPr="00E245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E24548" w:rsidRDefault="00E40D86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E24548" w:rsidRDefault="00EC5019" w:rsidP="00103A2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24548">
              <w:rPr>
                <w:rFonts w:ascii="Arial" w:hAnsi="Arial" w:cs="Arial"/>
                <w:bCs/>
              </w:rPr>
              <w:t xml:space="preserve">решение </w:t>
            </w:r>
            <w:proofErr w:type="spellStart"/>
            <w:r w:rsidR="002E1CE8" w:rsidRPr="00E24548">
              <w:rPr>
                <w:rFonts w:ascii="Arial" w:hAnsi="Arial" w:cs="Arial"/>
                <w:bCs/>
              </w:rPr>
              <w:t>Торгунской</w:t>
            </w:r>
            <w:proofErr w:type="spellEnd"/>
            <w:r w:rsidRPr="00E24548">
              <w:rPr>
                <w:rFonts w:ascii="Arial" w:hAnsi="Arial" w:cs="Arial"/>
                <w:bCs/>
              </w:rPr>
              <w:t xml:space="preserve"> сельской Думы от 06.08.2012 №16/32 «Об утверждении Порядка содержания автомобильных дорог местного значения в границах населенных пунктов </w:t>
            </w:r>
            <w:proofErr w:type="spellStart"/>
            <w:r w:rsidR="002E1CE8" w:rsidRPr="00E24548">
              <w:rPr>
                <w:rFonts w:ascii="Arial" w:hAnsi="Arial" w:cs="Arial"/>
                <w:bCs/>
              </w:rPr>
              <w:t>Торгунского</w:t>
            </w:r>
            <w:proofErr w:type="spellEnd"/>
            <w:r w:rsidRPr="00E24548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</w:tr>
      <w:tr w:rsidR="00FD39C8" w:rsidRPr="00E24548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E24548" w:rsidRDefault="00FD39C8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548">
              <w:rPr>
                <w:rFonts w:ascii="Arial" w:eastAsia="Times New Roman" w:hAnsi="Arial" w:cs="Arial"/>
                <w:sz w:val="24"/>
                <w:szCs w:val="24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E24548" w:rsidRDefault="00FD39C8" w:rsidP="00E93CA1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4548">
              <w:rPr>
                <w:rFonts w:ascii="Arial" w:hAnsi="Arial" w:cs="Arial"/>
                <w:bCs/>
                <w:sz w:val="24"/>
                <w:szCs w:val="24"/>
              </w:rPr>
              <w:t>Соблюдается ли требования к порядке использования полос отвода автомобильных дорог местного значения?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E24548" w:rsidRDefault="00FD39C8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E24548" w:rsidRDefault="00FD39C8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E24548" w:rsidRDefault="00FD39C8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E24548" w:rsidRDefault="00FD39C8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E24548" w:rsidRDefault="00EC5019" w:rsidP="00E93CA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24548">
              <w:rPr>
                <w:rFonts w:ascii="Arial" w:hAnsi="Arial" w:cs="Arial"/>
                <w:bCs/>
              </w:rPr>
              <w:t xml:space="preserve">решение </w:t>
            </w:r>
            <w:proofErr w:type="spellStart"/>
            <w:r w:rsidR="002E1CE8" w:rsidRPr="00E24548">
              <w:rPr>
                <w:rFonts w:ascii="Arial" w:hAnsi="Arial" w:cs="Arial"/>
                <w:bCs/>
              </w:rPr>
              <w:t>Торгунской</w:t>
            </w:r>
            <w:proofErr w:type="spellEnd"/>
            <w:r w:rsidRPr="00E24548">
              <w:rPr>
                <w:rFonts w:ascii="Arial" w:hAnsi="Arial" w:cs="Arial"/>
                <w:bCs/>
              </w:rPr>
              <w:t xml:space="preserve"> сельской Думы от 06.08.2012 №16/32 «Об утверждении Порядка содержания автомобильных дорог местного значения в границах населенных пунктов </w:t>
            </w:r>
            <w:proofErr w:type="spellStart"/>
            <w:r w:rsidR="002E1CE8" w:rsidRPr="00E24548">
              <w:rPr>
                <w:rFonts w:ascii="Arial" w:hAnsi="Arial" w:cs="Arial"/>
                <w:bCs/>
              </w:rPr>
              <w:t>Торгунского</w:t>
            </w:r>
            <w:proofErr w:type="spellEnd"/>
            <w:r w:rsidRPr="00E24548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</w:tr>
    </w:tbl>
    <w:p w:rsidR="00C104AA" w:rsidRPr="00E24548" w:rsidRDefault="00C104AA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42330B" w:rsidRPr="00E24548" w:rsidRDefault="0042330B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42330B" w:rsidRPr="00E24548" w:rsidRDefault="0042330B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DB40BC" w:rsidRPr="00E24548" w:rsidRDefault="00DB40BC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  <w:sectPr w:rsidR="00DB40BC" w:rsidRPr="00E24548" w:rsidSect="00300AA3">
          <w:pgSz w:w="16838" w:h="11906" w:orient="landscape"/>
          <w:pgMar w:top="0" w:right="1134" w:bottom="3261" w:left="1134" w:header="709" w:footer="709" w:gutter="0"/>
          <w:cols w:space="708"/>
          <w:docGrid w:linePitch="360"/>
        </w:sectPr>
      </w:pPr>
    </w:p>
    <w:p w:rsidR="00C6799F" w:rsidRPr="00E24548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br/>
        <w:t>С проверочным листом ознакомлен(а):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E24548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E24548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E24548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E24548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_________________________________________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6799F" w:rsidRPr="00E24548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C6799F" w:rsidRPr="00E24548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E24548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E24548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br/>
        <w:t>Копию проверочного листа получил(а):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E24548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E24548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E24548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E24548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6799F" w:rsidRPr="00E24548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C6799F" w:rsidRPr="00E24548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E24548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E24548" w:rsidRDefault="00C6799F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"__" ____________________ 20__ г.                   _________________________________________</w:t>
      </w:r>
    </w:p>
    <w:p w:rsidR="00C6799F" w:rsidRPr="00E2454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E24548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6799F" w:rsidRPr="00E24548" w:rsidRDefault="00C6799F" w:rsidP="00C6799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454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6799F" w:rsidRPr="00E24548" w:rsidRDefault="00C6799F" w:rsidP="00C6799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6799F" w:rsidRPr="00563547" w:rsidRDefault="00C6799F">
      <w:pPr>
        <w:rPr>
          <w:sz w:val="24"/>
          <w:szCs w:val="24"/>
        </w:rPr>
      </w:pPr>
    </w:p>
    <w:sectPr w:rsidR="00C6799F" w:rsidRPr="00563547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99F"/>
    <w:rsid w:val="00020094"/>
    <w:rsid w:val="0007720F"/>
    <w:rsid w:val="00103A2A"/>
    <w:rsid w:val="0013268F"/>
    <w:rsid w:val="00137BA7"/>
    <w:rsid w:val="0016195C"/>
    <w:rsid w:val="00161FD8"/>
    <w:rsid w:val="001B58D0"/>
    <w:rsid w:val="001E295F"/>
    <w:rsid w:val="00282312"/>
    <w:rsid w:val="00284B31"/>
    <w:rsid w:val="002E1CE8"/>
    <w:rsid w:val="00300AA3"/>
    <w:rsid w:val="00311E3D"/>
    <w:rsid w:val="003203EC"/>
    <w:rsid w:val="00345937"/>
    <w:rsid w:val="0042330B"/>
    <w:rsid w:val="004736C9"/>
    <w:rsid w:val="004A0610"/>
    <w:rsid w:val="004A178A"/>
    <w:rsid w:val="004E6C54"/>
    <w:rsid w:val="00563547"/>
    <w:rsid w:val="006673A3"/>
    <w:rsid w:val="006D44A4"/>
    <w:rsid w:val="00732F65"/>
    <w:rsid w:val="007E0C9C"/>
    <w:rsid w:val="00885F33"/>
    <w:rsid w:val="00946041"/>
    <w:rsid w:val="009B7043"/>
    <w:rsid w:val="00AA12C7"/>
    <w:rsid w:val="00AB08D5"/>
    <w:rsid w:val="00AE38DC"/>
    <w:rsid w:val="00B2310F"/>
    <w:rsid w:val="00B326F1"/>
    <w:rsid w:val="00B41FBC"/>
    <w:rsid w:val="00C104AA"/>
    <w:rsid w:val="00C6799F"/>
    <w:rsid w:val="00C954ED"/>
    <w:rsid w:val="00CF7E70"/>
    <w:rsid w:val="00D62798"/>
    <w:rsid w:val="00D93648"/>
    <w:rsid w:val="00DB40BC"/>
    <w:rsid w:val="00E24548"/>
    <w:rsid w:val="00E40D86"/>
    <w:rsid w:val="00EC5019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E5BB8E40-60D6-4349-A187-BB63B310025C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4D83-63C8-4A1E-8459-E44C71BB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46</cp:revision>
  <cp:lastPrinted>2021-11-17T07:12:00Z</cp:lastPrinted>
  <dcterms:created xsi:type="dcterms:W3CDTF">2021-10-13T05:58:00Z</dcterms:created>
  <dcterms:modified xsi:type="dcterms:W3CDTF">2022-02-15T11:16:00Z</dcterms:modified>
</cp:coreProperties>
</file>