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F1" w:rsidRPr="00634363" w:rsidRDefault="00217BF1" w:rsidP="00634363">
      <w:pPr>
        <w:rPr>
          <w:rFonts w:ascii="Arial" w:hAnsi="Arial" w:cs="Arial"/>
          <w:sz w:val="24"/>
          <w:szCs w:val="24"/>
          <w:u w:val="single"/>
        </w:rPr>
      </w:pPr>
      <w:r w:rsidRPr="00634363">
        <w:rPr>
          <w:rFonts w:ascii="Arial Rounded MT Bold" w:hAnsi="Arial Rounded MT Bold"/>
          <w:sz w:val="24"/>
          <w:szCs w:val="24"/>
        </w:rPr>
        <w:t xml:space="preserve">                                                                                                                            </w:t>
      </w:r>
      <w:r w:rsidR="00634363">
        <w:rPr>
          <w:rFonts w:ascii="Arial Rounded MT Bold" w:hAnsi="Arial Rounded MT Bold"/>
          <w:sz w:val="24"/>
          <w:szCs w:val="24"/>
        </w:rPr>
        <w:t xml:space="preserve">                       </w:t>
      </w:r>
    </w:p>
    <w:p w:rsidR="00217BF1" w:rsidRPr="00634363" w:rsidRDefault="00217BF1" w:rsidP="00217BF1">
      <w:pPr>
        <w:jc w:val="center"/>
        <w:rPr>
          <w:rFonts w:ascii="Arial" w:hAnsi="Arial" w:cs="Arial"/>
          <w:sz w:val="24"/>
          <w:szCs w:val="24"/>
        </w:rPr>
      </w:pPr>
      <w:r w:rsidRPr="00634363">
        <w:rPr>
          <w:rFonts w:ascii="Arial" w:hAnsi="Arial" w:cs="Arial"/>
          <w:sz w:val="24"/>
          <w:szCs w:val="24"/>
        </w:rPr>
        <w:t>ТОРГУНСКАЯ СЕЛЬСКАЯ ДУМА</w:t>
      </w:r>
    </w:p>
    <w:p w:rsidR="00217BF1" w:rsidRPr="00634363" w:rsidRDefault="00217BF1" w:rsidP="00217BF1">
      <w:pPr>
        <w:jc w:val="center"/>
        <w:rPr>
          <w:rFonts w:ascii="Arial" w:hAnsi="Arial" w:cs="Arial"/>
          <w:sz w:val="24"/>
          <w:szCs w:val="24"/>
        </w:rPr>
      </w:pPr>
      <w:proofErr w:type="spellStart"/>
      <w:r w:rsidRPr="00634363">
        <w:rPr>
          <w:rFonts w:ascii="Arial" w:hAnsi="Arial" w:cs="Arial"/>
          <w:sz w:val="24"/>
          <w:szCs w:val="24"/>
        </w:rPr>
        <w:t>Старополтавского</w:t>
      </w:r>
      <w:proofErr w:type="spellEnd"/>
      <w:r w:rsidRPr="00634363">
        <w:rPr>
          <w:rFonts w:ascii="Arial" w:hAnsi="Arial" w:cs="Arial"/>
          <w:sz w:val="24"/>
          <w:szCs w:val="24"/>
        </w:rPr>
        <w:t xml:space="preserve"> муниципального района Волгоградской области</w:t>
      </w:r>
    </w:p>
    <w:p w:rsidR="00217BF1" w:rsidRPr="00634363" w:rsidRDefault="00217BF1" w:rsidP="00217BF1">
      <w:pPr>
        <w:jc w:val="center"/>
        <w:rPr>
          <w:rFonts w:ascii="Arial" w:hAnsi="Arial" w:cs="Arial"/>
          <w:sz w:val="24"/>
          <w:szCs w:val="24"/>
        </w:rPr>
      </w:pPr>
      <w:r w:rsidRPr="00634363">
        <w:rPr>
          <w:rFonts w:ascii="Arial" w:hAnsi="Arial" w:cs="Arial"/>
          <w:sz w:val="24"/>
          <w:szCs w:val="24"/>
        </w:rPr>
        <w:t>_________________________________________________________________</w:t>
      </w:r>
    </w:p>
    <w:p w:rsidR="00217BF1" w:rsidRPr="00634363" w:rsidRDefault="00217BF1" w:rsidP="00634363">
      <w:pPr>
        <w:jc w:val="center"/>
        <w:rPr>
          <w:rFonts w:ascii="Arial" w:hAnsi="Arial" w:cs="Arial"/>
          <w:sz w:val="24"/>
          <w:szCs w:val="24"/>
        </w:rPr>
      </w:pPr>
      <w:r w:rsidRPr="00634363">
        <w:rPr>
          <w:rFonts w:ascii="Arial" w:hAnsi="Arial" w:cs="Arial"/>
          <w:sz w:val="24"/>
          <w:szCs w:val="24"/>
        </w:rPr>
        <w:t>РЕШЕНИЕ</w:t>
      </w:r>
    </w:p>
    <w:p w:rsidR="00217BF1" w:rsidRPr="00634363" w:rsidRDefault="00634363" w:rsidP="00217BF1">
      <w:pPr>
        <w:rPr>
          <w:rFonts w:ascii="Arial" w:hAnsi="Arial" w:cs="Arial"/>
          <w:sz w:val="24"/>
          <w:szCs w:val="24"/>
        </w:rPr>
      </w:pPr>
      <w:r>
        <w:rPr>
          <w:rFonts w:ascii="Arial" w:hAnsi="Arial" w:cs="Arial"/>
          <w:sz w:val="24"/>
          <w:szCs w:val="24"/>
        </w:rPr>
        <w:t>"10" марта</w:t>
      </w:r>
      <w:r w:rsidR="00217BF1" w:rsidRPr="00634363">
        <w:rPr>
          <w:rFonts w:ascii="Arial" w:hAnsi="Arial" w:cs="Arial"/>
          <w:sz w:val="24"/>
          <w:szCs w:val="24"/>
        </w:rPr>
        <w:t xml:space="preserve">  2020 г.                                                             №</w:t>
      </w:r>
      <w:r>
        <w:rPr>
          <w:rFonts w:ascii="Arial" w:hAnsi="Arial" w:cs="Arial"/>
          <w:sz w:val="24"/>
          <w:szCs w:val="24"/>
        </w:rPr>
        <w:t xml:space="preserve"> 7/15</w:t>
      </w:r>
    </w:p>
    <w:p w:rsidR="00217BF1" w:rsidRPr="00634363" w:rsidRDefault="00634363" w:rsidP="00217BF1">
      <w:pPr>
        <w:rPr>
          <w:rFonts w:ascii="Arial" w:hAnsi="Arial" w:cs="Arial"/>
          <w:sz w:val="24"/>
          <w:szCs w:val="24"/>
        </w:rPr>
      </w:pPr>
      <w:r>
        <w:rPr>
          <w:rFonts w:ascii="Arial" w:hAnsi="Arial" w:cs="Arial"/>
          <w:sz w:val="24"/>
          <w:szCs w:val="24"/>
        </w:rPr>
        <w:t>«</w:t>
      </w:r>
      <w:r w:rsidR="00217BF1" w:rsidRPr="00634363">
        <w:rPr>
          <w:rFonts w:ascii="Arial" w:hAnsi="Arial" w:cs="Arial"/>
          <w:sz w:val="24"/>
          <w:szCs w:val="24"/>
        </w:rPr>
        <w:t xml:space="preserve">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w:t>
      </w:r>
      <w:proofErr w:type="spellStart"/>
      <w:r w:rsidR="00217BF1" w:rsidRPr="00634363">
        <w:rPr>
          <w:rFonts w:ascii="Arial" w:hAnsi="Arial" w:cs="Arial"/>
          <w:sz w:val="24"/>
          <w:szCs w:val="24"/>
        </w:rPr>
        <w:t>Торгунском</w:t>
      </w:r>
      <w:proofErr w:type="spellEnd"/>
      <w:r w:rsidR="00217BF1" w:rsidRPr="00634363">
        <w:rPr>
          <w:rFonts w:ascii="Arial" w:hAnsi="Arial" w:cs="Arial"/>
          <w:sz w:val="24"/>
          <w:szCs w:val="24"/>
        </w:rPr>
        <w:t xml:space="preserve"> сельском поселении </w:t>
      </w:r>
      <w:proofErr w:type="spellStart"/>
      <w:r w:rsidR="00217BF1" w:rsidRPr="00634363">
        <w:rPr>
          <w:rFonts w:ascii="Arial" w:hAnsi="Arial" w:cs="Arial"/>
          <w:sz w:val="24"/>
          <w:szCs w:val="24"/>
        </w:rPr>
        <w:t>Старополтавского</w:t>
      </w:r>
      <w:proofErr w:type="spellEnd"/>
      <w:r w:rsidR="00217BF1" w:rsidRPr="00634363">
        <w:rPr>
          <w:rFonts w:ascii="Arial" w:hAnsi="Arial" w:cs="Arial"/>
          <w:sz w:val="24"/>
          <w:szCs w:val="24"/>
        </w:rPr>
        <w:t xml:space="preserve">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Pr>
          <w:rFonts w:ascii="Arial" w:hAnsi="Arial" w:cs="Arial"/>
          <w:sz w:val="24"/>
          <w:szCs w:val="24"/>
        </w:rPr>
        <w:t>»</w:t>
      </w: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roofErr w:type="gramStart"/>
      <w:r w:rsidRPr="00634363">
        <w:rPr>
          <w:rFonts w:ascii="Arial" w:hAnsi="Arial" w:cs="Arial"/>
          <w:sz w:val="24"/>
          <w:szCs w:val="24"/>
        </w:rPr>
        <w:t>В соответствии с частью 7.3-2 статьи 40 Федерального закона  от 06 октября 2003 г. № 131-ФЗ "Об общих принципах организации местного самоуправления в Российской Федерации", частью 8 статьи 41 Закона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w:t>
      </w:r>
      <w:proofErr w:type="gramEnd"/>
      <w:r w:rsidRPr="00634363">
        <w:rPr>
          <w:rFonts w:ascii="Arial" w:hAnsi="Arial" w:cs="Arial"/>
          <w:sz w:val="24"/>
          <w:szCs w:val="24"/>
        </w:rPr>
        <w:t xml:space="preserve">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(далее – Закон № 55-ОД), </w:t>
      </w:r>
      <w:proofErr w:type="spellStart"/>
      <w:r w:rsidRPr="00634363">
        <w:rPr>
          <w:rFonts w:ascii="Arial" w:hAnsi="Arial" w:cs="Arial"/>
          <w:sz w:val="24"/>
          <w:szCs w:val="24"/>
        </w:rPr>
        <w:t>Торгунская</w:t>
      </w:r>
      <w:proofErr w:type="spellEnd"/>
      <w:r w:rsidRPr="00634363">
        <w:rPr>
          <w:rFonts w:ascii="Arial" w:hAnsi="Arial" w:cs="Arial"/>
          <w:sz w:val="24"/>
          <w:szCs w:val="24"/>
        </w:rPr>
        <w:t xml:space="preserve"> сельская Дума</w:t>
      </w:r>
    </w:p>
    <w:p w:rsidR="00217BF1" w:rsidRPr="00634363" w:rsidRDefault="00217BF1" w:rsidP="00217BF1">
      <w:pPr>
        <w:rPr>
          <w:rFonts w:ascii="Arial" w:hAnsi="Arial" w:cs="Arial"/>
          <w:sz w:val="24"/>
          <w:szCs w:val="24"/>
        </w:rPr>
      </w:pPr>
      <w:r w:rsidRPr="00634363">
        <w:rPr>
          <w:rFonts w:ascii="Arial" w:hAnsi="Arial" w:cs="Arial"/>
          <w:sz w:val="24"/>
          <w:szCs w:val="24"/>
        </w:rPr>
        <w:t>РЕШИЛА:</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1. Утвердить прилагаемый Порядок принятия решения о применении к лицу, замещающему муниципальную должность депутата, выборного должностного лица местного самоуправления в </w:t>
      </w:r>
      <w:proofErr w:type="spellStart"/>
      <w:r w:rsidRPr="00634363">
        <w:rPr>
          <w:rFonts w:ascii="Arial" w:hAnsi="Arial" w:cs="Arial"/>
          <w:sz w:val="24"/>
          <w:szCs w:val="24"/>
        </w:rPr>
        <w:t>Торгунском</w:t>
      </w:r>
      <w:proofErr w:type="spellEnd"/>
      <w:r w:rsidRPr="00634363">
        <w:rPr>
          <w:rFonts w:ascii="Arial" w:hAnsi="Arial" w:cs="Arial"/>
          <w:sz w:val="24"/>
          <w:szCs w:val="24"/>
        </w:rPr>
        <w:t xml:space="preserve"> сельском поселении </w:t>
      </w:r>
      <w:proofErr w:type="spellStart"/>
      <w:r w:rsidRPr="00634363">
        <w:rPr>
          <w:rFonts w:ascii="Arial" w:hAnsi="Arial" w:cs="Arial"/>
          <w:sz w:val="24"/>
          <w:szCs w:val="24"/>
        </w:rPr>
        <w:t>Старополтавского</w:t>
      </w:r>
      <w:proofErr w:type="spellEnd"/>
      <w:r w:rsidRPr="00634363">
        <w:rPr>
          <w:rFonts w:ascii="Arial" w:hAnsi="Arial" w:cs="Arial"/>
          <w:sz w:val="24"/>
          <w:szCs w:val="24"/>
        </w:rPr>
        <w:t xml:space="preserve">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w:t>
      </w:r>
    </w:p>
    <w:p w:rsidR="00634363" w:rsidRPr="00634363" w:rsidRDefault="00217BF1" w:rsidP="00217BF1">
      <w:pPr>
        <w:rPr>
          <w:rFonts w:ascii="Arial" w:hAnsi="Arial" w:cs="Arial"/>
          <w:sz w:val="24"/>
          <w:szCs w:val="24"/>
        </w:rPr>
      </w:pPr>
      <w:r w:rsidRPr="00634363">
        <w:rPr>
          <w:rFonts w:ascii="Arial" w:hAnsi="Arial" w:cs="Arial"/>
          <w:sz w:val="24"/>
          <w:szCs w:val="24"/>
        </w:rPr>
        <w:t xml:space="preserve">2. Обнародовать настоящее решение в установленных местах и разместить в сети интернет на сайте </w:t>
      </w:r>
      <w:proofErr w:type="spellStart"/>
      <w:r w:rsidRPr="00634363">
        <w:rPr>
          <w:rFonts w:ascii="Arial" w:hAnsi="Arial" w:cs="Arial"/>
          <w:sz w:val="24"/>
          <w:szCs w:val="24"/>
        </w:rPr>
        <w:t>Торгунского</w:t>
      </w:r>
      <w:proofErr w:type="spellEnd"/>
      <w:r w:rsidRPr="00634363">
        <w:rPr>
          <w:rFonts w:ascii="Arial" w:hAnsi="Arial" w:cs="Arial"/>
          <w:sz w:val="24"/>
          <w:szCs w:val="24"/>
        </w:rPr>
        <w:t xml:space="preserve"> сельского поселения.</w:t>
      </w:r>
    </w:p>
    <w:p w:rsidR="00634363" w:rsidRDefault="00217BF1" w:rsidP="00217BF1">
      <w:pPr>
        <w:rPr>
          <w:rFonts w:ascii="Arial" w:hAnsi="Arial" w:cs="Arial"/>
          <w:sz w:val="24"/>
          <w:szCs w:val="24"/>
        </w:rPr>
      </w:pPr>
      <w:r w:rsidRPr="00634363">
        <w:rPr>
          <w:rFonts w:ascii="Arial" w:hAnsi="Arial" w:cs="Arial"/>
          <w:sz w:val="24"/>
          <w:szCs w:val="24"/>
        </w:rPr>
        <w:t xml:space="preserve">Глава </w:t>
      </w:r>
      <w:proofErr w:type="spellStart"/>
      <w:r w:rsidRPr="00634363">
        <w:rPr>
          <w:rFonts w:ascii="Arial" w:hAnsi="Arial" w:cs="Arial"/>
          <w:sz w:val="24"/>
          <w:szCs w:val="24"/>
        </w:rPr>
        <w:t>Торгунского</w:t>
      </w:r>
      <w:proofErr w:type="spellEnd"/>
      <w:r w:rsidR="00634363">
        <w:rPr>
          <w:rFonts w:ascii="Arial" w:hAnsi="Arial" w:cs="Arial"/>
          <w:sz w:val="24"/>
          <w:szCs w:val="24"/>
        </w:rPr>
        <w:t xml:space="preserve"> </w:t>
      </w:r>
    </w:p>
    <w:p w:rsidR="00217BF1" w:rsidRPr="00634363" w:rsidRDefault="00634363" w:rsidP="00217BF1">
      <w:pPr>
        <w:rPr>
          <w:rFonts w:ascii="Arial" w:hAnsi="Arial" w:cs="Arial"/>
          <w:sz w:val="24"/>
          <w:szCs w:val="24"/>
        </w:rPr>
      </w:pPr>
      <w:r>
        <w:rPr>
          <w:rFonts w:ascii="Arial" w:hAnsi="Arial" w:cs="Arial"/>
          <w:sz w:val="24"/>
          <w:szCs w:val="24"/>
        </w:rPr>
        <w:t xml:space="preserve"> </w:t>
      </w:r>
      <w:r w:rsidR="00217BF1" w:rsidRPr="00634363">
        <w:rPr>
          <w:rFonts w:ascii="Arial" w:hAnsi="Arial" w:cs="Arial"/>
          <w:sz w:val="24"/>
          <w:szCs w:val="24"/>
        </w:rPr>
        <w:t xml:space="preserve">сельского поселения                              </w:t>
      </w:r>
      <w:r>
        <w:rPr>
          <w:rFonts w:ascii="Arial" w:hAnsi="Arial" w:cs="Arial"/>
          <w:sz w:val="24"/>
          <w:szCs w:val="24"/>
        </w:rPr>
        <w:t xml:space="preserve">                              </w:t>
      </w:r>
      <w:proofErr w:type="spellStart"/>
      <w:r w:rsidR="00217BF1" w:rsidRPr="00634363">
        <w:rPr>
          <w:rFonts w:ascii="Arial" w:hAnsi="Arial" w:cs="Arial"/>
          <w:sz w:val="24"/>
          <w:szCs w:val="24"/>
        </w:rPr>
        <w:t>И.Б.Шавлено</w:t>
      </w:r>
      <w:r w:rsidR="00E11403" w:rsidRPr="00634363">
        <w:rPr>
          <w:rFonts w:ascii="Arial" w:hAnsi="Arial" w:cs="Arial"/>
          <w:sz w:val="24"/>
          <w:szCs w:val="24"/>
        </w:rPr>
        <w:t>в</w:t>
      </w:r>
      <w:proofErr w:type="spellEnd"/>
    </w:p>
    <w:p w:rsidR="00217BF1" w:rsidRPr="00634363" w:rsidRDefault="00217BF1" w:rsidP="00217BF1">
      <w:pPr>
        <w:rPr>
          <w:rFonts w:ascii="Arial" w:hAnsi="Arial" w:cs="Arial"/>
          <w:sz w:val="24"/>
          <w:szCs w:val="24"/>
        </w:rPr>
      </w:pPr>
    </w:p>
    <w:p w:rsidR="00217BF1" w:rsidRPr="00634363" w:rsidRDefault="00217BF1" w:rsidP="00217BF1">
      <w:pPr>
        <w:jc w:val="right"/>
        <w:rPr>
          <w:rFonts w:ascii="Arial" w:hAnsi="Arial" w:cs="Arial"/>
          <w:sz w:val="24"/>
          <w:szCs w:val="24"/>
        </w:rPr>
      </w:pPr>
      <w:r w:rsidRPr="00634363">
        <w:rPr>
          <w:rFonts w:ascii="Arial" w:hAnsi="Arial" w:cs="Arial"/>
          <w:sz w:val="24"/>
          <w:szCs w:val="24"/>
        </w:rPr>
        <w:t>УТВЕРЖДЕН</w:t>
      </w:r>
    </w:p>
    <w:p w:rsidR="00217BF1" w:rsidRPr="00634363" w:rsidRDefault="00217BF1" w:rsidP="00217BF1">
      <w:pPr>
        <w:jc w:val="right"/>
        <w:rPr>
          <w:rFonts w:ascii="Arial" w:hAnsi="Arial" w:cs="Arial"/>
          <w:sz w:val="24"/>
          <w:szCs w:val="24"/>
        </w:rPr>
      </w:pPr>
      <w:r w:rsidRPr="00634363">
        <w:rPr>
          <w:rFonts w:ascii="Arial" w:hAnsi="Arial" w:cs="Arial"/>
          <w:sz w:val="24"/>
          <w:szCs w:val="24"/>
        </w:rPr>
        <w:t xml:space="preserve">                                                                     решением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от</w:t>
      </w:r>
      <w:r w:rsidR="00634363">
        <w:rPr>
          <w:rFonts w:ascii="Arial" w:hAnsi="Arial" w:cs="Arial"/>
          <w:sz w:val="24"/>
          <w:szCs w:val="24"/>
        </w:rPr>
        <w:t xml:space="preserve"> 10.03.</w:t>
      </w:r>
      <w:r w:rsidRPr="00634363">
        <w:rPr>
          <w:rFonts w:ascii="Arial" w:hAnsi="Arial" w:cs="Arial"/>
          <w:sz w:val="24"/>
          <w:szCs w:val="24"/>
        </w:rPr>
        <w:t>2020 №</w:t>
      </w:r>
      <w:r w:rsidR="00634363">
        <w:rPr>
          <w:rFonts w:ascii="Arial" w:hAnsi="Arial" w:cs="Arial"/>
          <w:sz w:val="24"/>
          <w:szCs w:val="24"/>
        </w:rPr>
        <w:t xml:space="preserve"> 7/15</w:t>
      </w:r>
    </w:p>
    <w:p w:rsidR="00217BF1" w:rsidRPr="00634363" w:rsidRDefault="00217BF1" w:rsidP="00217BF1">
      <w:pPr>
        <w:jc w:val="right"/>
        <w:rPr>
          <w:rFonts w:ascii="Arial" w:hAnsi="Arial" w:cs="Arial"/>
          <w:sz w:val="24"/>
          <w:szCs w:val="24"/>
        </w:rPr>
      </w:pPr>
    </w:p>
    <w:p w:rsidR="00217BF1" w:rsidRPr="00634363" w:rsidRDefault="00217BF1" w:rsidP="00217BF1">
      <w:pPr>
        <w:rPr>
          <w:rFonts w:ascii="Arial" w:hAnsi="Arial" w:cs="Arial"/>
          <w:sz w:val="24"/>
          <w:szCs w:val="24"/>
        </w:rPr>
      </w:pPr>
      <w:r w:rsidRPr="00634363">
        <w:rPr>
          <w:rFonts w:ascii="Arial" w:hAnsi="Arial" w:cs="Arial"/>
          <w:sz w:val="24"/>
          <w:szCs w:val="24"/>
        </w:rPr>
        <w:t xml:space="preserve">                                                                               ПОРЯДОК </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принятия решения о применении к лицу, замещающему муниципальную должность депутата, выборного должностного лица местного самоуправления </w:t>
      </w:r>
      <w:proofErr w:type="spellStart"/>
      <w:r w:rsidRPr="00634363">
        <w:rPr>
          <w:rFonts w:ascii="Arial" w:hAnsi="Arial" w:cs="Arial"/>
          <w:sz w:val="24"/>
          <w:szCs w:val="24"/>
        </w:rPr>
        <w:t>Торгунском</w:t>
      </w:r>
      <w:proofErr w:type="spellEnd"/>
      <w:r w:rsidRPr="00634363">
        <w:rPr>
          <w:rFonts w:ascii="Arial" w:hAnsi="Arial" w:cs="Arial"/>
          <w:sz w:val="24"/>
          <w:szCs w:val="24"/>
        </w:rPr>
        <w:t xml:space="preserve"> сельском поселении </w:t>
      </w:r>
      <w:proofErr w:type="spellStart"/>
      <w:r w:rsidRPr="00634363">
        <w:rPr>
          <w:rFonts w:ascii="Arial" w:hAnsi="Arial" w:cs="Arial"/>
          <w:sz w:val="24"/>
          <w:szCs w:val="24"/>
        </w:rPr>
        <w:t>Старополтавского</w:t>
      </w:r>
      <w:proofErr w:type="spellEnd"/>
      <w:r w:rsidRPr="00634363">
        <w:rPr>
          <w:rFonts w:ascii="Arial" w:hAnsi="Arial" w:cs="Arial"/>
          <w:sz w:val="24"/>
          <w:szCs w:val="24"/>
        </w:rPr>
        <w:t xml:space="preserve">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r w:rsidRPr="00634363">
        <w:rPr>
          <w:rFonts w:ascii="Arial" w:hAnsi="Arial" w:cs="Arial"/>
          <w:sz w:val="24"/>
          <w:szCs w:val="24"/>
        </w:rPr>
        <w:t xml:space="preserve">1. </w:t>
      </w:r>
      <w:proofErr w:type="gramStart"/>
      <w:r w:rsidRPr="00634363">
        <w:rPr>
          <w:rFonts w:ascii="Arial" w:hAnsi="Arial" w:cs="Arial"/>
          <w:sz w:val="24"/>
          <w:szCs w:val="24"/>
        </w:rPr>
        <w:t xml:space="preserve">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w:t>
      </w:r>
      <w:proofErr w:type="spellStart"/>
      <w:r w:rsidRPr="00634363">
        <w:rPr>
          <w:rFonts w:ascii="Arial" w:hAnsi="Arial" w:cs="Arial"/>
          <w:sz w:val="24"/>
          <w:szCs w:val="24"/>
        </w:rPr>
        <w:t>Торгунском</w:t>
      </w:r>
      <w:proofErr w:type="spellEnd"/>
      <w:r w:rsidRPr="00634363">
        <w:rPr>
          <w:rFonts w:ascii="Arial" w:hAnsi="Arial" w:cs="Arial"/>
          <w:sz w:val="24"/>
          <w:szCs w:val="24"/>
        </w:rPr>
        <w:t xml:space="preserve"> сельском поселении </w:t>
      </w:r>
      <w:proofErr w:type="spellStart"/>
      <w:r w:rsidRPr="00634363">
        <w:rPr>
          <w:rFonts w:ascii="Arial" w:hAnsi="Arial" w:cs="Arial"/>
          <w:sz w:val="24"/>
          <w:szCs w:val="24"/>
        </w:rPr>
        <w:t>Старополтавского</w:t>
      </w:r>
      <w:proofErr w:type="spellEnd"/>
      <w:r w:rsidRPr="00634363">
        <w:rPr>
          <w:rFonts w:ascii="Arial" w:hAnsi="Arial" w:cs="Arial"/>
          <w:sz w:val="24"/>
          <w:szCs w:val="24"/>
        </w:rPr>
        <w:t xml:space="preserve"> муниципального района Волгоградской области,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634363">
        <w:rPr>
          <w:rFonts w:ascii="Arial" w:hAnsi="Arial" w:cs="Arial"/>
          <w:sz w:val="24"/>
          <w:szCs w:val="24"/>
        </w:rPr>
        <w:t>) и несовершеннолетних детей, если искажение этих сведений является несущественным.</w:t>
      </w:r>
    </w:p>
    <w:p w:rsidR="00217BF1" w:rsidRPr="00634363" w:rsidRDefault="00217BF1" w:rsidP="00217BF1">
      <w:pPr>
        <w:rPr>
          <w:rFonts w:ascii="Arial" w:hAnsi="Arial" w:cs="Arial"/>
          <w:sz w:val="24"/>
          <w:szCs w:val="24"/>
        </w:rPr>
      </w:pPr>
      <w:r w:rsidRPr="00634363">
        <w:rPr>
          <w:rFonts w:ascii="Arial" w:hAnsi="Arial" w:cs="Arial"/>
          <w:sz w:val="24"/>
          <w:szCs w:val="24"/>
        </w:rPr>
        <w:t>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2003 г. № 131-ФЗ "Об общих принципах организации местного самоуправления в Российской Федерации" (далее – мера ответственности).</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3. Решение о применении к лицу, указанному в пункте 1 настоящего Порядка, меры ответственности принимается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Думой в отношении:</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а) депутатов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б) выборного должностного лица местного самоуправления </w:t>
      </w:r>
      <w:proofErr w:type="spellStart"/>
      <w:r w:rsidRPr="00634363">
        <w:rPr>
          <w:rFonts w:ascii="Arial" w:hAnsi="Arial" w:cs="Arial"/>
          <w:sz w:val="24"/>
          <w:szCs w:val="24"/>
        </w:rPr>
        <w:t>Торгунского</w:t>
      </w:r>
      <w:proofErr w:type="spellEnd"/>
      <w:r w:rsidRPr="00634363">
        <w:rPr>
          <w:rFonts w:ascii="Arial" w:hAnsi="Arial" w:cs="Arial"/>
          <w:sz w:val="24"/>
          <w:szCs w:val="24"/>
        </w:rPr>
        <w:t xml:space="preserve"> сельского поселения </w:t>
      </w:r>
      <w:proofErr w:type="spellStart"/>
      <w:r w:rsidRPr="00634363">
        <w:rPr>
          <w:rFonts w:ascii="Arial" w:hAnsi="Arial" w:cs="Arial"/>
          <w:sz w:val="24"/>
          <w:szCs w:val="24"/>
        </w:rPr>
        <w:t>Старополтавского</w:t>
      </w:r>
      <w:proofErr w:type="spellEnd"/>
      <w:r w:rsidRPr="00634363">
        <w:rPr>
          <w:rFonts w:ascii="Arial" w:hAnsi="Arial" w:cs="Arial"/>
          <w:sz w:val="24"/>
          <w:szCs w:val="24"/>
        </w:rPr>
        <w:t xml:space="preserve"> муниципального района Волгоградской области;</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в) входящего в состав </w:t>
      </w:r>
      <w:proofErr w:type="spellStart"/>
      <w:r w:rsidRPr="00634363">
        <w:rPr>
          <w:rFonts w:ascii="Arial" w:hAnsi="Arial" w:cs="Arial"/>
          <w:sz w:val="24"/>
          <w:szCs w:val="24"/>
        </w:rPr>
        <w:t>Старополтавской</w:t>
      </w:r>
      <w:proofErr w:type="spellEnd"/>
      <w:r w:rsidRPr="00634363">
        <w:rPr>
          <w:rFonts w:ascii="Arial" w:hAnsi="Arial" w:cs="Arial"/>
          <w:sz w:val="24"/>
          <w:szCs w:val="24"/>
        </w:rPr>
        <w:t xml:space="preserve"> районной думы </w:t>
      </w:r>
      <w:proofErr w:type="spellStart"/>
      <w:r w:rsidRPr="00634363">
        <w:rPr>
          <w:rFonts w:ascii="Arial" w:hAnsi="Arial" w:cs="Arial"/>
          <w:sz w:val="24"/>
          <w:szCs w:val="24"/>
        </w:rPr>
        <w:t>Старополтавского</w:t>
      </w:r>
      <w:proofErr w:type="spellEnd"/>
      <w:r w:rsidRPr="00634363">
        <w:rPr>
          <w:rFonts w:ascii="Arial" w:hAnsi="Arial" w:cs="Arial"/>
          <w:sz w:val="24"/>
          <w:szCs w:val="24"/>
        </w:rPr>
        <w:t xml:space="preserve"> муниципального района Волгоградской области:</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депутата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осуществляющего свои полномочия на постоянной основе, </w:t>
      </w:r>
    </w:p>
    <w:p w:rsidR="00217BF1" w:rsidRPr="00634363" w:rsidRDefault="00217BF1" w:rsidP="00217BF1">
      <w:pPr>
        <w:rPr>
          <w:rFonts w:ascii="Arial" w:hAnsi="Arial" w:cs="Arial"/>
          <w:sz w:val="24"/>
          <w:szCs w:val="24"/>
        </w:rPr>
      </w:pPr>
      <w:proofErr w:type="gramStart"/>
      <w:r w:rsidRPr="00634363">
        <w:rPr>
          <w:rFonts w:ascii="Arial" w:hAnsi="Arial" w:cs="Arial"/>
          <w:sz w:val="24"/>
          <w:szCs w:val="24"/>
        </w:rPr>
        <w:lastRenderedPageBreak/>
        <w:t xml:space="preserve">депутата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осуществляющего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соответствии с абзацем первым подпункта 4 пункта 3 приложения 1 к Закону № 55-ОД, </w:t>
      </w:r>
      <w:proofErr w:type="gramEnd"/>
    </w:p>
    <w:p w:rsidR="00217BF1" w:rsidRPr="00634363" w:rsidRDefault="00217BF1" w:rsidP="00217BF1">
      <w:pPr>
        <w:rPr>
          <w:rFonts w:ascii="Arial" w:hAnsi="Arial" w:cs="Arial"/>
          <w:sz w:val="24"/>
          <w:szCs w:val="24"/>
        </w:rPr>
      </w:pPr>
      <w:proofErr w:type="gramStart"/>
      <w:r w:rsidRPr="00634363">
        <w:rPr>
          <w:rFonts w:ascii="Arial" w:hAnsi="Arial" w:cs="Arial"/>
          <w:sz w:val="24"/>
          <w:szCs w:val="24"/>
        </w:rPr>
        <w:t xml:space="preserve">депутата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до вступления в силу Федерального закона от 26 июля 2019 г. № 251-ФЗ "О внесении изменений в статью 12.1 Федерального закона "О противодействии коррупции", </w:t>
      </w:r>
      <w:proofErr w:type="gramEnd"/>
    </w:p>
    <w:p w:rsidR="00217BF1" w:rsidRPr="00634363" w:rsidRDefault="00217BF1" w:rsidP="00217BF1">
      <w:pPr>
        <w:rPr>
          <w:rFonts w:ascii="Arial" w:hAnsi="Arial" w:cs="Arial"/>
          <w:sz w:val="24"/>
          <w:szCs w:val="24"/>
        </w:rPr>
      </w:pPr>
      <w:r w:rsidRPr="00634363">
        <w:rPr>
          <w:rFonts w:ascii="Arial" w:hAnsi="Arial" w:cs="Arial"/>
          <w:sz w:val="24"/>
          <w:szCs w:val="24"/>
        </w:rPr>
        <w:t xml:space="preserve">главы </w:t>
      </w:r>
      <w:proofErr w:type="spellStart"/>
      <w:r w:rsidRPr="00634363">
        <w:rPr>
          <w:rFonts w:ascii="Arial" w:hAnsi="Arial" w:cs="Arial"/>
          <w:sz w:val="24"/>
          <w:szCs w:val="24"/>
        </w:rPr>
        <w:t>Торгунского</w:t>
      </w:r>
      <w:proofErr w:type="spellEnd"/>
      <w:r w:rsidRPr="00634363">
        <w:rPr>
          <w:rFonts w:ascii="Arial" w:hAnsi="Arial" w:cs="Arial"/>
          <w:sz w:val="24"/>
          <w:szCs w:val="24"/>
        </w:rPr>
        <w:t xml:space="preserve"> сельского поселения.</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4. </w:t>
      </w:r>
      <w:proofErr w:type="gramStart"/>
      <w:r w:rsidRPr="00634363">
        <w:rPr>
          <w:rFonts w:ascii="Arial" w:hAnsi="Arial" w:cs="Arial"/>
          <w:sz w:val="24"/>
          <w:szCs w:val="24"/>
        </w:rPr>
        <w:t xml:space="preserve">Основанием для принятия решения о применении к лицу, указанному в пункте 1 настоящего Порядка, меры ответственности является поступившая в письменном виде в </w:t>
      </w:r>
      <w:proofErr w:type="spellStart"/>
      <w:r w:rsidRPr="00634363">
        <w:rPr>
          <w:rFonts w:ascii="Arial" w:hAnsi="Arial" w:cs="Arial"/>
          <w:sz w:val="24"/>
          <w:szCs w:val="24"/>
        </w:rPr>
        <w:t>Торгунскую</w:t>
      </w:r>
      <w:proofErr w:type="spellEnd"/>
      <w:r w:rsidRPr="00634363">
        <w:rPr>
          <w:rFonts w:ascii="Arial" w:hAnsi="Arial" w:cs="Arial"/>
          <w:sz w:val="24"/>
          <w:szCs w:val="24"/>
        </w:rPr>
        <w:t xml:space="preserve"> сельскую Думу от Губернатора Волгоградской области, органов прокуратуры Волгоградской области информация 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 характера.</w:t>
      </w:r>
      <w:proofErr w:type="gramEnd"/>
    </w:p>
    <w:p w:rsidR="00217BF1" w:rsidRPr="00634363" w:rsidRDefault="00217BF1" w:rsidP="00217BF1">
      <w:pPr>
        <w:rPr>
          <w:rFonts w:ascii="Arial" w:hAnsi="Arial" w:cs="Arial"/>
          <w:sz w:val="24"/>
          <w:szCs w:val="24"/>
        </w:rPr>
      </w:pPr>
      <w:r w:rsidRPr="00634363">
        <w:rPr>
          <w:rFonts w:ascii="Arial" w:hAnsi="Arial" w:cs="Arial"/>
          <w:sz w:val="24"/>
          <w:szCs w:val="24"/>
        </w:rPr>
        <w:t xml:space="preserve">5. Глава </w:t>
      </w:r>
      <w:proofErr w:type="spellStart"/>
      <w:r w:rsidRPr="00634363">
        <w:rPr>
          <w:rFonts w:ascii="Arial" w:hAnsi="Arial" w:cs="Arial"/>
          <w:sz w:val="24"/>
          <w:szCs w:val="24"/>
        </w:rPr>
        <w:t>Торгунского</w:t>
      </w:r>
      <w:proofErr w:type="spellEnd"/>
      <w:r w:rsidRPr="00634363">
        <w:rPr>
          <w:rFonts w:ascii="Arial" w:hAnsi="Arial" w:cs="Arial"/>
          <w:sz w:val="24"/>
          <w:szCs w:val="24"/>
        </w:rPr>
        <w:t xml:space="preserve"> сельского поселения при поступлении в соответствии с пунктом 4 настоящего Порядка информации:</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назначает дату заседания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по вопросу принятия решения о применении к лицу, указанному в пункте 1 настоящего Порядка, меры ответственности в течение 5 дней со дня поступления указанной информации;</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организует ознакомление лица, указанного в пункте 1 настоящего Порядка, в отношении которого на заседании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будет рассматриваться вопрос о применении меры ответственности, и (или) его представителя с информацией, поступившей в </w:t>
      </w:r>
      <w:proofErr w:type="spellStart"/>
      <w:r w:rsidRPr="00634363">
        <w:rPr>
          <w:rFonts w:ascii="Arial" w:hAnsi="Arial" w:cs="Arial"/>
          <w:sz w:val="24"/>
          <w:szCs w:val="24"/>
        </w:rPr>
        <w:t>Торгунскую</w:t>
      </w:r>
      <w:proofErr w:type="spellEnd"/>
      <w:r w:rsidRPr="00634363">
        <w:rPr>
          <w:rFonts w:ascii="Arial" w:hAnsi="Arial" w:cs="Arial"/>
          <w:sz w:val="24"/>
          <w:szCs w:val="24"/>
        </w:rPr>
        <w:t xml:space="preserve"> сельскую Думу в соответствии с пунктом 4 настоящего Порядка, в части, его касающейся;</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организует информирование лица, указанного в пункте 1 настоящего Порядка, в отношении которого на заседании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будет рассматриваться вопрос о применении меры ответственности, и (или) его представителя, депутатов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и иных лиц, участвующих в заседании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о дате, времени и месте проведения заседания не </w:t>
      </w:r>
      <w:proofErr w:type="gramStart"/>
      <w:r w:rsidRPr="00634363">
        <w:rPr>
          <w:rFonts w:ascii="Arial" w:hAnsi="Arial" w:cs="Arial"/>
          <w:sz w:val="24"/>
          <w:szCs w:val="24"/>
        </w:rPr>
        <w:t>позднее</w:t>
      </w:r>
      <w:proofErr w:type="gramEnd"/>
      <w:r w:rsidRPr="00634363">
        <w:rPr>
          <w:rFonts w:ascii="Arial" w:hAnsi="Arial" w:cs="Arial"/>
          <w:sz w:val="24"/>
          <w:szCs w:val="24"/>
        </w:rPr>
        <w:t xml:space="preserve"> чем за три рабочих дня до дня такого заседания.</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6. Решение о применении к лицу, указанному в пункте 1 настоящего Порядка, меры ответственности принимается не позднее чем через 30 дней со дня </w:t>
      </w:r>
      <w:r w:rsidRPr="00634363">
        <w:rPr>
          <w:rFonts w:ascii="Arial" w:hAnsi="Arial" w:cs="Arial"/>
          <w:sz w:val="24"/>
          <w:szCs w:val="24"/>
        </w:rPr>
        <w:lastRenderedPageBreak/>
        <w:t xml:space="preserve">поступления в </w:t>
      </w:r>
      <w:proofErr w:type="spellStart"/>
      <w:r w:rsidRPr="00634363">
        <w:rPr>
          <w:rFonts w:ascii="Arial" w:hAnsi="Arial" w:cs="Arial"/>
          <w:sz w:val="24"/>
          <w:szCs w:val="24"/>
        </w:rPr>
        <w:t>Торгунскую</w:t>
      </w:r>
      <w:proofErr w:type="spellEnd"/>
      <w:r w:rsidRPr="00634363">
        <w:rPr>
          <w:rFonts w:ascii="Arial" w:hAnsi="Arial" w:cs="Arial"/>
          <w:sz w:val="24"/>
          <w:szCs w:val="24"/>
        </w:rPr>
        <w:t xml:space="preserve"> сельскую Думу достаточной информации в письменном виде.</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7. </w:t>
      </w:r>
      <w:proofErr w:type="gramStart"/>
      <w:r w:rsidRPr="00634363">
        <w:rPr>
          <w:rFonts w:ascii="Arial" w:hAnsi="Arial" w:cs="Arial"/>
          <w:sz w:val="24"/>
          <w:szCs w:val="24"/>
        </w:rPr>
        <w:t xml:space="preserve">На заседании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Губернатора Волгоградской области, органов прокуратуры Волгоградской области, представивших информацию, указанную в пункте 4 настоящего Порядка, а также иные лица - по решению главы </w:t>
      </w:r>
      <w:proofErr w:type="spellStart"/>
      <w:r w:rsidRPr="00634363">
        <w:rPr>
          <w:rFonts w:ascii="Arial" w:hAnsi="Arial" w:cs="Arial"/>
          <w:sz w:val="24"/>
          <w:szCs w:val="24"/>
        </w:rPr>
        <w:t>Торгунского</w:t>
      </w:r>
      <w:proofErr w:type="spellEnd"/>
      <w:r w:rsidRPr="00634363">
        <w:rPr>
          <w:rFonts w:ascii="Arial" w:hAnsi="Arial" w:cs="Arial"/>
          <w:sz w:val="24"/>
          <w:szCs w:val="24"/>
        </w:rPr>
        <w:t xml:space="preserve"> сельского поселения, принимаемому в каждом конкретном случае отдельно не менее чем за</w:t>
      </w:r>
      <w:proofErr w:type="gramEnd"/>
      <w:r w:rsidRPr="00634363">
        <w:rPr>
          <w:rFonts w:ascii="Arial" w:hAnsi="Arial" w:cs="Arial"/>
          <w:sz w:val="24"/>
          <w:szCs w:val="24"/>
        </w:rPr>
        <w:t xml:space="preserve"> три рабочих дня до дня заседания.</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8. Заседание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При наличии письменной просьбы указанного лица о рассмотрении данного вопроса без его участия, заседание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проводится в его отсутствие. </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В случае неявки на заседание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представителя) без уважительной причины </w:t>
      </w:r>
      <w:proofErr w:type="spellStart"/>
      <w:r w:rsidRPr="00634363">
        <w:rPr>
          <w:rFonts w:ascii="Arial" w:hAnsi="Arial" w:cs="Arial"/>
          <w:sz w:val="24"/>
          <w:szCs w:val="24"/>
        </w:rPr>
        <w:t>Торгунская</w:t>
      </w:r>
      <w:proofErr w:type="spellEnd"/>
      <w:r w:rsidRPr="00634363">
        <w:rPr>
          <w:rFonts w:ascii="Arial" w:hAnsi="Arial" w:cs="Arial"/>
          <w:sz w:val="24"/>
          <w:szCs w:val="24"/>
        </w:rPr>
        <w:t xml:space="preserve"> сельская Дума принимает решение о рассмотрении данного вопроса в отсутствие указанного лица.</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9. Заседание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по вопросу принятия решения о применении к лицу, указанному в пункте 1 настоящего Порядка, меры ответственности считается правомочным, если на нем присутствует 50 процентов от числа избранных депутатов.</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10. При возникновении прямой или косвенной личной заинтересованности у депутата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то такое лицо не принимает участие в рассмотрении данного вопроса в отношении него.</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11. </w:t>
      </w:r>
      <w:proofErr w:type="gramStart"/>
      <w:r w:rsidRPr="00634363">
        <w:rPr>
          <w:rFonts w:ascii="Arial" w:hAnsi="Arial" w:cs="Arial"/>
          <w:sz w:val="24"/>
          <w:szCs w:val="24"/>
        </w:rPr>
        <w:t xml:space="preserve">На заседании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заслушиваются пояснения лица, указанного в пункте 1 настоящего Порядка, в отношении которого </w:t>
      </w:r>
      <w:r w:rsidRPr="00634363">
        <w:rPr>
          <w:rFonts w:ascii="Arial" w:hAnsi="Arial" w:cs="Arial"/>
          <w:sz w:val="24"/>
          <w:szCs w:val="24"/>
        </w:rPr>
        <w:lastRenderedPageBreak/>
        <w:t>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w:t>
      </w:r>
      <w:proofErr w:type="gramEnd"/>
      <w:r w:rsidRPr="00634363">
        <w:rPr>
          <w:rFonts w:ascii="Arial" w:hAnsi="Arial" w:cs="Arial"/>
          <w:sz w:val="24"/>
          <w:szCs w:val="24"/>
        </w:rPr>
        <w:t xml:space="preserve"> супруги (супруга) и несовершеннолетних детей, а также дополнительные материалы.</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12. </w:t>
      </w:r>
      <w:proofErr w:type="gramStart"/>
      <w:r w:rsidRPr="00634363">
        <w:rPr>
          <w:rFonts w:ascii="Arial" w:hAnsi="Arial" w:cs="Arial"/>
          <w:sz w:val="24"/>
          <w:szCs w:val="24"/>
        </w:rPr>
        <w:t>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w:t>
      </w:r>
      <w:proofErr w:type="gramEnd"/>
      <w:r w:rsidRPr="00634363">
        <w:rPr>
          <w:rFonts w:ascii="Arial" w:hAnsi="Arial" w:cs="Arial"/>
          <w:sz w:val="24"/>
          <w:szCs w:val="24"/>
        </w:rPr>
        <w:t xml:space="preserve"> Российской Федерации критерии привлечения к ответственности за совершение коррупционных правонарушений.</w:t>
      </w:r>
    </w:p>
    <w:p w:rsidR="00217BF1" w:rsidRPr="00634363" w:rsidRDefault="00217BF1" w:rsidP="00217BF1">
      <w:pPr>
        <w:rPr>
          <w:rFonts w:ascii="Arial" w:hAnsi="Arial" w:cs="Arial"/>
          <w:sz w:val="24"/>
          <w:szCs w:val="24"/>
        </w:rPr>
      </w:pPr>
      <w:r w:rsidRPr="00634363">
        <w:rPr>
          <w:rFonts w:ascii="Arial" w:hAnsi="Arial" w:cs="Arial"/>
          <w:sz w:val="24"/>
          <w:szCs w:val="24"/>
        </w:rPr>
        <w:t>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14. Решение о применении к лицу, указанному в пункте 1 настоящего Порядка, меры ответственности принимается открытым голосованием (если </w:t>
      </w:r>
      <w:proofErr w:type="spellStart"/>
      <w:r w:rsidRPr="00634363">
        <w:rPr>
          <w:rFonts w:ascii="Arial" w:hAnsi="Arial" w:cs="Arial"/>
          <w:sz w:val="24"/>
          <w:szCs w:val="24"/>
        </w:rPr>
        <w:t>Торгунская</w:t>
      </w:r>
      <w:proofErr w:type="spellEnd"/>
      <w:r w:rsidRPr="00634363">
        <w:rPr>
          <w:rFonts w:ascii="Arial" w:hAnsi="Arial" w:cs="Arial"/>
          <w:sz w:val="24"/>
          <w:szCs w:val="24"/>
        </w:rPr>
        <w:t xml:space="preserve"> сельская Дума не примет решение о тайном голосовании) простым большинством голосов присутствующих на заседании депутатов.</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15. Депутаты, а также иные лица, участвовавшие в заседании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не вправе разглашать сведения, ставшие им известными в ходе заседания.</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16. Решение о применении к лицу, указанному в пункте 1 настоящего Порядка, меры ответственности оформляется правовым актом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в соответствии с приложением к настоящему Порядку.</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17. Копия правового акта о применении к лицу, указанному в пункте 1 настоящего Порядка, меры ответственности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217BF1" w:rsidRPr="00634363" w:rsidRDefault="00217BF1" w:rsidP="00217BF1">
      <w:pPr>
        <w:rPr>
          <w:rFonts w:ascii="Arial" w:hAnsi="Arial" w:cs="Arial"/>
          <w:sz w:val="24"/>
          <w:szCs w:val="24"/>
        </w:rPr>
      </w:pPr>
      <w:r w:rsidRPr="00634363">
        <w:rPr>
          <w:rFonts w:ascii="Arial" w:hAnsi="Arial" w:cs="Arial"/>
          <w:sz w:val="24"/>
          <w:szCs w:val="24"/>
        </w:rPr>
        <w:t>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217BF1" w:rsidRPr="00634363" w:rsidRDefault="00217BF1" w:rsidP="00217BF1">
      <w:pPr>
        <w:rPr>
          <w:rFonts w:ascii="Arial" w:hAnsi="Arial" w:cs="Arial"/>
          <w:sz w:val="24"/>
          <w:szCs w:val="24"/>
        </w:rPr>
      </w:pPr>
      <w:r w:rsidRPr="00634363">
        <w:rPr>
          <w:rFonts w:ascii="Arial" w:hAnsi="Arial" w:cs="Arial"/>
          <w:sz w:val="24"/>
          <w:szCs w:val="24"/>
        </w:rPr>
        <w:t xml:space="preserve">19. О принятой к лицу, указанному в пункте 1 настоящего Порядка, мере ответственности в течение трех рабочих дней со дня принятия такого решения в </w:t>
      </w:r>
      <w:r w:rsidRPr="00634363">
        <w:rPr>
          <w:rFonts w:ascii="Arial" w:hAnsi="Arial" w:cs="Arial"/>
          <w:sz w:val="24"/>
          <w:szCs w:val="24"/>
        </w:rPr>
        <w:lastRenderedPageBreak/>
        <w:t>письменном виде уведомляет лицо, представившее информацию, указанную в пункте 4 настоящего Порядка.</w:t>
      </w: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
    <w:p w:rsidR="00217BF1" w:rsidRDefault="00217BF1" w:rsidP="00217BF1">
      <w:pPr>
        <w:rPr>
          <w:rFonts w:ascii="Arial" w:hAnsi="Arial" w:cs="Arial"/>
          <w:sz w:val="24"/>
          <w:szCs w:val="24"/>
        </w:rPr>
      </w:pPr>
    </w:p>
    <w:p w:rsidR="00634363" w:rsidRDefault="00634363" w:rsidP="00217BF1">
      <w:pPr>
        <w:rPr>
          <w:rFonts w:ascii="Arial" w:hAnsi="Arial" w:cs="Arial"/>
          <w:sz w:val="24"/>
          <w:szCs w:val="24"/>
        </w:rPr>
      </w:pPr>
    </w:p>
    <w:p w:rsidR="00634363" w:rsidRDefault="00634363" w:rsidP="00217BF1">
      <w:pPr>
        <w:rPr>
          <w:rFonts w:ascii="Arial" w:hAnsi="Arial" w:cs="Arial"/>
          <w:sz w:val="24"/>
          <w:szCs w:val="24"/>
        </w:rPr>
      </w:pPr>
    </w:p>
    <w:p w:rsidR="00634363" w:rsidRDefault="00634363" w:rsidP="00217BF1">
      <w:pPr>
        <w:rPr>
          <w:rFonts w:ascii="Arial" w:hAnsi="Arial" w:cs="Arial"/>
          <w:sz w:val="24"/>
          <w:szCs w:val="24"/>
        </w:rPr>
      </w:pPr>
    </w:p>
    <w:p w:rsidR="00634363" w:rsidRDefault="00634363" w:rsidP="00217BF1">
      <w:pPr>
        <w:rPr>
          <w:rFonts w:ascii="Arial" w:hAnsi="Arial" w:cs="Arial"/>
          <w:sz w:val="24"/>
          <w:szCs w:val="24"/>
        </w:rPr>
      </w:pPr>
    </w:p>
    <w:p w:rsidR="00634363" w:rsidRDefault="00634363" w:rsidP="00217BF1">
      <w:pPr>
        <w:rPr>
          <w:rFonts w:ascii="Arial" w:hAnsi="Arial" w:cs="Arial"/>
          <w:sz w:val="24"/>
          <w:szCs w:val="24"/>
        </w:rPr>
      </w:pPr>
    </w:p>
    <w:p w:rsidR="00634363" w:rsidRDefault="00634363" w:rsidP="00217BF1">
      <w:pPr>
        <w:rPr>
          <w:rFonts w:ascii="Arial" w:hAnsi="Arial" w:cs="Arial"/>
          <w:sz w:val="24"/>
          <w:szCs w:val="24"/>
        </w:rPr>
      </w:pPr>
    </w:p>
    <w:p w:rsidR="00634363" w:rsidRDefault="00634363" w:rsidP="00217BF1">
      <w:pPr>
        <w:rPr>
          <w:rFonts w:ascii="Arial" w:hAnsi="Arial" w:cs="Arial"/>
          <w:sz w:val="24"/>
          <w:szCs w:val="24"/>
        </w:rPr>
      </w:pPr>
    </w:p>
    <w:p w:rsidR="00634363" w:rsidRPr="00634363" w:rsidRDefault="00634363" w:rsidP="00217BF1">
      <w:pPr>
        <w:rPr>
          <w:rFonts w:ascii="Arial" w:hAnsi="Arial" w:cs="Arial"/>
          <w:sz w:val="24"/>
          <w:szCs w:val="24"/>
        </w:rPr>
      </w:pPr>
    </w:p>
    <w:p w:rsidR="00217BF1" w:rsidRPr="00634363" w:rsidRDefault="00217BF1" w:rsidP="00217BF1">
      <w:pPr>
        <w:jc w:val="right"/>
        <w:rPr>
          <w:rFonts w:ascii="Arial" w:hAnsi="Arial" w:cs="Arial"/>
          <w:sz w:val="24"/>
          <w:szCs w:val="24"/>
        </w:rPr>
      </w:pPr>
      <w:r w:rsidRPr="00634363">
        <w:rPr>
          <w:rFonts w:ascii="Arial" w:hAnsi="Arial" w:cs="Arial"/>
          <w:sz w:val="24"/>
          <w:szCs w:val="24"/>
        </w:rPr>
        <w:t xml:space="preserve">Приложение </w:t>
      </w:r>
    </w:p>
    <w:p w:rsidR="00217BF1" w:rsidRPr="00634363" w:rsidRDefault="00217BF1" w:rsidP="00634363">
      <w:pPr>
        <w:rPr>
          <w:rFonts w:ascii="Arial" w:hAnsi="Arial" w:cs="Arial"/>
          <w:sz w:val="24"/>
          <w:szCs w:val="24"/>
        </w:rPr>
      </w:pPr>
      <w:r w:rsidRPr="00634363">
        <w:rPr>
          <w:rFonts w:ascii="Arial" w:hAnsi="Arial" w:cs="Arial"/>
          <w:sz w:val="24"/>
          <w:szCs w:val="24"/>
        </w:rPr>
        <w:t xml:space="preserve">к Порядку принятия решения о применении к лицу, </w:t>
      </w:r>
      <w:r w:rsidR="00634363">
        <w:rPr>
          <w:rFonts w:ascii="Arial" w:hAnsi="Arial" w:cs="Arial"/>
          <w:sz w:val="24"/>
          <w:szCs w:val="24"/>
        </w:rPr>
        <w:t>замещающе</w:t>
      </w:r>
      <w:r w:rsidRPr="00634363">
        <w:rPr>
          <w:rFonts w:ascii="Arial" w:hAnsi="Arial" w:cs="Arial"/>
          <w:sz w:val="24"/>
          <w:szCs w:val="24"/>
        </w:rPr>
        <w:t>му</w:t>
      </w:r>
      <w:r w:rsidR="00634363">
        <w:rPr>
          <w:rFonts w:ascii="Arial" w:hAnsi="Arial" w:cs="Arial"/>
          <w:sz w:val="24"/>
          <w:szCs w:val="24"/>
        </w:rPr>
        <w:t xml:space="preserve"> му</w:t>
      </w:r>
      <w:r w:rsidRPr="00634363">
        <w:rPr>
          <w:rFonts w:ascii="Arial" w:hAnsi="Arial" w:cs="Arial"/>
          <w:sz w:val="24"/>
          <w:szCs w:val="24"/>
        </w:rPr>
        <w:t xml:space="preserve">ниципальную должность депутата, выборного должностного лица местного самоуправления в </w:t>
      </w:r>
      <w:proofErr w:type="spellStart"/>
      <w:r w:rsidRPr="00634363">
        <w:rPr>
          <w:rFonts w:ascii="Arial" w:hAnsi="Arial" w:cs="Arial"/>
          <w:sz w:val="24"/>
          <w:szCs w:val="24"/>
        </w:rPr>
        <w:t>Торгунском</w:t>
      </w:r>
      <w:proofErr w:type="spellEnd"/>
      <w:r w:rsidRPr="00634363">
        <w:rPr>
          <w:rFonts w:ascii="Arial" w:hAnsi="Arial" w:cs="Arial"/>
          <w:sz w:val="24"/>
          <w:szCs w:val="24"/>
        </w:rPr>
        <w:t xml:space="preserve"> сельском поселении </w:t>
      </w:r>
      <w:proofErr w:type="spellStart"/>
      <w:r w:rsidRPr="00634363">
        <w:rPr>
          <w:rFonts w:ascii="Arial" w:hAnsi="Arial" w:cs="Arial"/>
          <w:sz w:val="24"/>
          <w:szCs w:val="24"/>
        </w:rPr>
        <w:t>Старополтавского</w:t>
      </w:r>
      <w:proofErr w:type="spellEnd"/>
      <w:r w:rsidRPr="00634363">
        <w:rPr>
          <w:rFonts w:ascii="Arial" w:hAnsi="Arial" w:cs="Arial"/>
          <w:sz w:val="24"/>
          <w:szCs w:val="24"/>
        </w:rPr>
        <w:t xml:space="preserve">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bookmarkStart w:id="0" w:name="_GoBack"/>
      <w:bookmarkEnd w:id="0"/>
    </w:p>
    <w:p w:rsidR="00217BF1" w:rsidRPr="00634363" w:rsidRDefault="00217BF1" w:rsidP="00217BF1">
      <w:pPr>
        <w:rPr>
          <w:rFonts w:ascii="Arial" w:hAnsi="Arial" w:cs="Arial"/>
          <w:sz w:val="24"/>
          <w:szCs w:val="24"/>
        </w:rPr>
      </w:pPr>
    </w:p>
    <w:p w:rsidR="00217BF1" w:rsidRPr="00634363" w:rsidRDefault="00217BF1" w:rsidP="00217BF1">
      <w:pPr>
        <w:jc w:val="center"/>
        <w:rPr>
          <w:rFonts w:ascii="Arial" w:hAnsi="Arial" w:cs="Arial"/>
          <w:sz w:val="24"/>
          <w:szCs w:val="24"/>
        </w:rPr>
      </w:pPr>
      <w:r w:rsidRPr="00634363">
        <w:rPr>
          <w:rFonts w:ascii="Arial" w:hAnsi="Arial" w:cs="Arial"/>
          <w:sz w:val="24"/>
          <w:szCs w:val="24"/>
        </w:rPr>
        <w:t>ТОРГУНСКАЯ СЕЛЬСКАЯ ДУМА</w:t>
      </w:r>
    </w:p>
    <w:p w:rsidR="00217BF1" w:rsidRPr="00634363" w:rsidRDefault="00217BF1" w:rsidP="00217BF1">
      <w:pPr>
        <w:rPr>
          <w:rFonts w:ascii="Arial" w:hAnsi="Arial" w:cs="Arial"/>
          <w:sz w:val="24"/>
          <w:szCs w:val="24"/>
        </w:rPr>
      </w:pPr>
      <w:r w:rsidRPr="00634363">
        <w:rPr>
          <w:rFonts w:ascii="Arial" w:hAnsi="Arial" w:cs="Arial"/>
          <w:sz w:val="24"/>
          <w:szCs w:val="24"/>
        </w:rPr>
        <w:t>_____________________________________________________</w:t>
      </w:r>
      <w:r w:rsidR="00634363">
        <w:rPr>
          <w:rFonts w:ascii="Arial" w:hAnsi="Arial" w:cs="Arial"/>
          <w:sz w:val="24"/>
          <w:szCs w:val="24"/>
        </w:rPr>
        <w:t>________________</w:t>
      </w:r>
    </w:p>
    <w:p w:rsidR="00217BF1" w:rsidRPr="00634363" w:rsidRDefault="00217BF1" w:rsidP="00217BF1">
      <w:pPr>
        <w:jc w:val="center"/>
        <w:rPr>
          <w:rFonts w:ascii="Arial" w:hAnsi="Arial" w:cs="Arial"/>
          <w:sz w:val="24"/>
          <w:szCs w:val="24"/>
        </w:rPr>
      </w:pPr>
      <w:r w:rsidRPr="00634363">
        <w:rPr>
          <w:rFonts w:ascii="Arial" w:hAnsi="Arial" w:cs="Arial"/>
          <w:sz w:val="24"/>
          <w:szCs w:val="24"/>
        </w:rPr>
        <w:t>РЕШЕНИЕ</w:t>
      </w: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r w:rsidRPr="00634363">
        <w:rPr>
          <w:rFonts w:ascii="Arial" w:hAnsi="Arial" w:cs="Arial"/>
          <w:sz w:val="24"/>
          <w:szCs w:val="24"/>
        </w:rPr>
        <w:t xml:space="preserve">от "___"______ 20__ г.           </w:t>
      </w:r>
      <w:r w:rsidRPr="00634363">
        <w:rPr>
          <w:rFonts w:ascii="Arial" w:hAnsi="Arial" w:cs="Arial"/>
          <w:sz w:val="24"/>
          <w:szCs w:val="24"/>
        </w:rPr>
        <w:tab/>
      </w:r>
      <w:r w:rsidRPr="00634363">
        <w:rPr>
          <w:rFonts w:ascii="Arial" w:hAnsi="Arial" w:cs="Arial"/>
          <w:sz w:val="24"/>
          <w:szCs w:val="24"/>
        </w:rPr>
        <w:tab/>
      </w:r>
      <w:r w:rsidRPr="00634363">
        <w:rPr>
          <w:rFonts w:ascii="Arial" w:hAnsi="Arial" w:cs="Arial"/>
          <w:sz w:val="24"/>
          <w:szCs w:val="24"/>
        </w:rPr>
        <w:tab/>
      </w:r>
      <w:r w:rsidRPr="00634363">
        <w:rPr>
          <w:rFonts w:ascii="Arial" w:hAnsi="Arial" w:cs="Arial"/>
          <w:sz w:val="24"/>
          <w:szCs w:val="24"/>
        </w:rPr>
        <w:tab/>
      </w:r>
      <w:r w:rsidRPr="00634363">
        <w:rPr>
          <w:rFonts w:ascii="Arial" w:hAnsi="Arial" w:cs="Arial"/>
          <w:sz w:val="24"/>
          <w:szCs w:val="24"/>
        </w:rPr>
        <w:tab/>
      </w:r>
      <w:r w:rsidRPr="00634363">
        <w:rPr>
          <w:rFonts w:ascii="Arial" w:hAnsi="Arial" w:cs="Arial"/>
          <w:sz w:val="24"/>
          <w:szCs w:val="24"/>
        </w:rPr>
        <w:tab/>
      </w:r>
      <w:r w:rsidRPr="00634363">
        <w:rPr>
          <w:rFonts w:ascii="Arial" w:hAnsi="Arial" w:cs="Arial"/>
          <w:sz w:val="24"/>
          <w:szCs w:val="24"/>
        </w:rPr>
        <w:tab/>
        <w:t>№ _______</w:t>
      </w:r>
    </w:p>
    <w:p w:rsidR="00217BF1" w:rsidRPr="00634363" w:rsidRDefault="00217BF1" w:rsidP="00217BF1">
      <w:pPr>
        <w:rPr>
          <w:rFonts w:ascii="Arial" w:hAnsi="Arial" w:cs="Arial"/>
          <w:sz w:val="24"/>
          <w:szCs w:val="24"/>
        </w:rPr>
      </w:pPr>
      <w:r w:rsidRPr="00634363">
        <w:rPr>
          <w:rFonts w:ascii="Arial" w:hAnsi="Arial" w:cs="Arial"/>
          <w:sz w:val="24"/>
          <w:szCs w:val="24"/>
        </w:rPr>
        <w:t>О применении меры ответственности</w:t>
      </w: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proofErr w:type="gramStart"/>
      <w:r w:rsidRPr="00634363">
        <w:rPr>
          <w:rFonts w:ascii="Arial" w:hAnsi="Arial" w:cs="Arial"/>
          <w:sz w:val="24"/>
          <w:szCs w:val="24"/>
        </w:rPr>
        <w:t>В соответствии с частью 7.3-1 статьи 40 Федерального закона               от 06 октября 2003 г. № 131-ФЗ "Об общих принципах организации местного самоуправления в Российской Федерации", статьей 41 Закона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w:t>
      </w:r>
      <w:proofErr w:type="gramEnd"/>
      <w:r w:rsidRPr="00634363">
        <w:rPr>
          <w:rFonts w:ascii="Arial" w:hAnsi="Arial" w:cs="Arial"/>
          <w:sz w:val="24"/>
          <w:szCs w:val="24"/>
        </w:rPr>
        <w:t xml:space="preserve"> </w:t>
      </w:r>
      <w:proofErr w:type="gramStart"/>
      <w:r w:rsidRPr="00634363">
        <w:rPr>
          <w:rFonts w:ascii="Arial" w:hAnsi="Arial" w:cs="Arial"/>
          <w:sz w:val="24"/>
          <w:szCs w:val="24"/>
        </w:rPr>
        <w:t xml:space="preserve">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решением </w:t>
      </w:r>
      <w:proofErr w:type="spellStart"/>
      <w:r w:rsidRPr="00634363">
        <w:rPr>
          <w:rFonts w:ascii="Arial" w:hAnsi="Arial" w:cs="Arial"/>
          <w:sz w:val="24"/>
          <w:szCs w:val="24"/>
        </w:rPr>
        <w:t>Торгунской</w:t>
      </w:r>
      <w:proofErr w:type="spellEnd"/>
      <w:r w:rsidRPr="00634363">
        <w:rPr>
          <w:rFonts w:ascii="Arial" w:hAnsi="Arial" w:cs="Arial"/>
          <w:sz w:val="24"/>
          <w:szCs w:val="24"/>
        </w:rPr>
        <w:t xml:space="preserve"> сельской Думы от _____№ __ "Об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w:t>
      </w:r>
      <w:proofErr w:type="spellStart"/>
      <w:r w:rsidRPr="00634363">
        <w:rPr>
          <w:rFonts w:ascii="Arial" w:hAnsi="Arial" w:cs="Arial"/>
          <w:sz w:val="24"/>
          <w:szCs w:val="24"/>
        </w:rPr>
        <w:t>Торгунском</w:t>
      </w:r>
      <w:proofErr w:type="spellEnd"/>
      <w:r w:rsidRPr="00634363">
        <w:rPr>
          <w:rFonts w:ascii="Arial" w:hAnsi="Arial" w:cs="Arial"/>
          <w:sz w:val="24"/>
          <w:szCs w:val="24"/>
        </w:rPr>
        <w:t xml:space="preserve"> сельском поселении </w:t>
      </w:r>
      <w:proofErr w:type="spellStart"/>
      <w:r w:rsidRPr="00634363">
        <w:rPr>
          <w:rFonts w:ascii="Arial" w:hAnsi="Arial" w:cs="Arial"/>
          <w:sz w:val="24"/>
          <w:szCs w:val="24"/>
        </w:rPr>
        <w:t>Старополтавского</w:t>
      </w:r>
      <w:proofErr w:type="spellEnd"/>
      <w:r w:rsidRPr="00634363">
        <w:rPr>
          <w:rFonts w:ascii="Arial" w:hAnsi="Arial" w:cs="Arial"/>
          <w:sz w:val="24"/>
          <w:szCs w:val="24"/>
        </w:rPr>
        <w:t xml:space="preserve">  муниципального района Волгоградской области</w:t>
      </w:r>
      <w:proofErr w:type="gramEnd"/>
      <w:r w:rsidRPr="00634363">
        <w:rPr>
          <w:rFonts w:ascii="Arial" w:hAnsi="Arial" w:cs="Arial"/>
          <w:sz w:val="24"/>
          <w:szCs w:val="24"/>
        </w:rP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на основании информации, поступившей </w:t>
      </w:r>
      <w:proofErr w:type="gramStart"/>
      <w:r w:rsidRPr="00634363">
        <w:rPr>
          <w:rFonts w:ascii="Arial" w:hAnsi="Arial" w:cs="Arial"/>
          <w:sz w:val="24"/>
          <w:szCs w:val="24"/>
        </w:rPr>
        <w:t>от</w:t>
      </w:r>
      <w:proofErr w:type="gramEnd"/>
      <w:r w:rsidRPr="00634363">
        <w:rPr>
          <w:rFonts w:ascii="Arial" w:hAnsi="Arial" w:cs="Arial"/>
          <w:sz w:val="24"/>
          <w:szCs w:val="24"/>
        </w:rPr>
        <w:t xml:space="preserve"> (указывается, откуда поступила информация), </w:t>
      </w:r>
      <w:proofErr w:type="spellStart"/>
      <w:r w:rsidRPr="00634363">
        <w:rPr>
          <w:rFonts w:ascii="Arial" w:hAnsi="Arial" w:cs="Arial"/>
          <w:sz w:val="24"/>
          <w:szCs w:val="24"/>
        </w:rPr>
        <w:t>Торгунская</w:t>
      </w:r>
      <w:proofErr w:type="spellEnd"/>
      <w:r w:rsidRPr="00634363">
        <w:rPr>
          <w:rFonts w:ascii="Arial" w:hAnsi="Arial" w:cs="Arial"/>
          <w:sz w:val="24"/>
          <w:szCs w:val="24"/>
        </w:rPr>
        <w:t xml:space="preserve"> сельская Дума</w:t>
      </w: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r w:rsidRPr="00634363">
        <w:rPr>
          <w:rFonts w:ascii="Arial" w:hAnsi="Arial" w:cs="Arial"/>
          <w:sz w:val="24"/>
          <w:szCs w:val="24"/>
        </w:rPr>
        <w:lastRenderedPageBreak/>
        <w:t xml:space="preserve">                                                          РЕШИ</w:t>
      </w:r>
      <w:proofErr w:type="gramStart"/>
      <w:r w:rsidRPr="00634363">
        <w:rPr>
          <w:rFonts w:ascii="Arial" w:hAnsi="Arial" w:cs="Arial"/>
          <w:sz w:val="24"/>
          <w:szCs w:val="24"/>
        </w:rPr>
        <w:t>Л(</w:t>
      </w:r>
      <w:proofErr w:type="gramEnd"/>
      <w:r w:rsidRPr="00634363">
        <w:rPr>
          <w:rFonts w:ascii="Arial" w:hAnsi="Arial" w:cs="Arial"/>
          <w:sz w:val="24"/>
          <w:szCs w:val="24"/>
        </w:rPr>
        <w:t>А):</w:t>
      </w: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r w:rsidRPr="00634363">
        <w:rPr>
          <w:rFonts w:ascii="Arial" w:hAnsi="Arial" w:cs="Arial"/>
          <w:sz w:val="24"/>
          <w:szCs w:val="24"/>
        </w:rPr>
        <w:t xml:space="preserve">1. </w:t>
      </w:r>
      <w:proofErr w:type="gramStart"/>
      <w:r w:rsidRPr="00634363">
        <w:rPr>
          <w:rFonts w:ascii="Arial" w:hAnsi="Arial" w:cs="Arial"/>
          <w:sz w:val="24"/>
          <w:szCs w:val="24"/>
        </w:rPr>
        <w:t>За допущенное муниципальная должность Фамилия Имя Отчество нарушение части 4.2 статьи 12.1 Федерального закона от 25 декабря 2008 г. № 273-ФЗ "О противодействии коррупции", выразившееся в представлении Губернатору Волгоградской области в порядке, установленном Законом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w:t>
      </w:r>
      <w:proofErr w:type="gramEnd"/>
      <w:r w:rsidRPr="00634363">
        <w:rPr>
          <w:rFonts w:ascii="Arial" w:hAnsi="Arial" w:cs="Arial"/>
          <w:sz w:val="24"/>
          <w:szCs w:val="24"/>
        </w:rPr>
        <w:t xml:space="preserve">, </w:t>
      </w:r>
      <w:proofErr w:type="gramStart"/>
      <w:r w:rsidRPr="00634363">
        <w:rPr>
          <w:rFonts w:ascii="Arial" w:hAnsi="Arial" w:cs="Arial"/>
          <w:sz w:val="24"/>
          <w:szCs w:val="24"/>
        </w:rPr>
        <w:t>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недостоверных и (или) неполных сведений о доходах, расходах, об имуществе и обязательствах имущественного характера за 20__ год, учитывая, что (указать, какие конкретно факты учитывались при признании искажения</w:t>
      </w:r>
      <w:proofErr w:type="gramEnd"/>
      <w:r w:rsidRPr="00634363">
        <w:rPr>
          <w:rFonts w:ascii="Arial" w:hAnsi="Arial" w:cs="Arial"/>
          <w:sz w:val="24"/>
          <w:szCs w:val="24"/>
        </w:rPr>
        <w:t xml:space="preserve"> </w:t>
      </w:r>
      <w:proofErr w:type="gramStart"/>
      <w:r w:rsidRPr="00634363">
        <w:rPr>
          <w:rFonts w:ascii="Arial" w:hAnsi="Arial" w:cs="Arial"/>
          <w:sz w:val="24"/>
          <w:szCs w:val="24"/>
        </w:rPr>
        <w:t>сведений несущественным: 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 и т.д.), искажение таких сведений можно признать</w:t>
      </w:r>
      <w:proofErr w:type="gramEnd"/>
      <w:r w:rsidRPr="00634363">
        <w:rPr>
          <w:rFonts w:ascii="Arial" w:hAnsi="Arial" w:cs="Arial"/>
          <w:sz w:val="24"/>
          <w:szCs w:val="24"/>
        </w:rPr>
        <w:t xml:space="preserve"> </w:t>
      </w:r>
      <w:proofErr w:type="gramStart"/>
      <w:r w:rsidRPr="00634363">
        <w:rPr>
          <w:rFonts w:ascii="Arial" w:hAnsi="Arial" w:cs="Arial"/>
          <w:sz w:val="24"/>
          <w:szCs w:val="24"/>
        </w:rPr>
        <w:t>несущественным</w:t>
      </w:r>
      <w:proofErr w:type="gramEnd"/>
      <w:r w:rsidRPr="00634363">
        <w:rPr>
          <w:rFonts w:ascii="Arial" w:hAnsi="Arial" w:cs="Arial"/>
          <w:sz w:val="24"/>
          <w:szCs w:val="24"/>
        </w:rPr>
        <w:t xml:space="preserve">, применить к муниципальная должность </w:t>
      </w:r>
      <w:proofErr w:type="spellStart"/>
      <w:r w:rsidRPr="00634363">
        <w:rPr>
          <w:rFonts w:ascii="Arial" w:hAnsi="Arial" w:cs="Arial"/>
          <w:sz w:val="24"/>
          <w:szCs w:val="24"/>
        </w:rPr>
        <w:t>И.О.Фамилия</w:t>
      </w:r>
      <w:proofErr w:type="spellEnd"/>
      <w:r w:rsidRPr="00634363">
        <w:rPr>
          <w:rFonts w:ascii="Arial" w:hAnsi="Arial" w:cs="Arial"/>
          <w:sz w:val="24"/>
          <w:szCs w:val="24"/>
        </w:rPr>
        <w:t xml:space="preserve"> меру ответственности в виде указать меру ответственности.</w:t>
      </w:r>
    </w:p>
    <w:p w:rsidR="00217BF1" w:rsidRPr="00634363" w:rsidRDefault="00217BF1" w:rsidP="00217BF1">
      <w:pPr>
        <w:rPr>
          <w:rFonts w:ascii="Arial" w:hAnsi="Arial" w:cs="Arial"/>
          <w:sz w:val="24"/>
          <w:szCs w:val="24"/>
        </w:rPr>
      </w:pPr>
      <w:r w:rsidRPr="00634363">
        <w:rPr>
          <w:rFonts w:ascii="Arial" w:hAnsi="Arial" w:cs="Arial"/>
          <w:sz w:val="24"/>
          <w:szCs w:val="24"/>
        </w:rPr>
        <w:t>2. Настоящее решение вступает в силу с момента принятия.</w:t>
      </w:r>
    </w:p>
    <w:p w:rsidR="00217BF1" w:rsidRPr="00634363" w:rsidRDefault="00217BF1" w:rsidP="00217BF1">
      <w:pPr>
        <w:rPr>
          <w:rFonts w:ascii="Arial" w:hAnsi="Arial" w:cs="Arial"/>
          <w:sz w:val="24"/>
          <w:szCs w:val="24"/>
        </w:rPr>
      </w:pPr>
    </w:p>
    <w:p w:rsidR="00217BF1" w:rsidRPr="00634363" w:rsidRDefault="00217BF1" w:rsidP="00217BF1">
      <w:pPr>
        <w:rPr>
          <w:rFonts w:ascii="Arial" w:hAnsi="Arial" w:cs="Arial"/>
          <w:sz w:val="24"/>
          <w:szCs w:val="24"/>
        </w:rPr>
      </w:pPr>
      <w:r w:rsidRPr="00634363">
        <w:rPr>
          <w:rFonts w:ascii="Arial" w:hAnsi="Arial" w:cs="Arial"/>
          <w:sz w:val="24"/>
          <w:szCs w:val="24"/>
        </w:rPr>
        <w:t xml:space="preserve">Глава </w:t>
      </w:r>
      <w:proofErr w:type="spellStart"/>
      <w:r w:rsidRPr="00634363">
        <w:rPr>
          <w:rFonts w:ascii="Arial" w:hAnsi="Arial" w:cs="Arial"/>
          <w:sz w:val="24"/>
          <w:szCs w:val="24"/>
        </w:rPr>
        <w:t>Торгунского</w:t>
      </w:r>
      <w:proofErr w:type="spellEnd"/>
    </w:p>
    <w:p w:rsidR="00217BF1" w:rsidRPr="00634363" w:rsidRDefault="00217BF1" w:rsidP="00217BF1">
      <w:pPr>
        <w:rPr>
          <w:rFonts w:ascii="Arial" w:hAnsi="Arial" w:cs="Arial"/>
          <w:sz w:val="24"/>
          <w:szCs w:val="24"/>
        </w:rPr>
      </w:pPr>
      <w:r w:rsidRPr="00634363">
        <w:rPr>
          <w:rFonts w:ascii="Arial" w:hAnsi="Arial" w:cs="Arial"/>
          <w:sz w:val="24"/>
          <w:szCs w:val="24"/>
        </w:rPr>
        <w:t xml:space="preserve">сельского поселения                                                               </w:t>
      </w:r>
      <w:proofErr w:type="spellStart"/>
      <w:r w:rsidRPr="00634363">
        <w:rPr>
          <w:rFonts w:ascii="Arial" w:hAnsi="Arial" w:cs="Arial"/>
          <w:sz w:val="24"/>
          <w:szCs w:val="24"/>
        </w:rPr>
        <w:t>И.Б.Шавленов</w:t>
      </w:r>
      <w:proofErr w:type="spellEnd"/>
    </w:p>
    <w:p w:rsidR="00217BF1" w:rsidRPr="00634363" w:rsidRDefault="00217BF1" w:rsidP="00217BF1">
      <w:pPr>
        <w:rPr>
          <w:rFonts w:ascii="Arial" w:hAnsi="Arial" w:cs="Arial"/>
          <w:sz w:val="24"/>
          <w:szCs w:val="24"/>
        </w:rPr>
      </w:pPr>
      <w:r w:rsidRPr="00634363">
        <w:rPr>
          <w:rFonts w:ascii="Arial" w:hAnsi="Arial" w:cs="Arial"/>
          <w:sz w:val="24"/>
          <w:szCs w:val="24"/>
        </w:rPr>
        <w:t xml:space="preserve">                                                                                                             </w:t>
      </w:r>
    </w:p>
    <w:p w:rsidR="004A2635" w:rsidRPr="00634363" w:rsidRDefault="004A2635">
      <w:pPr>
        <w:rPr>
          <w:rFonts w:ascii="Arial Rounded MT Bold" w:hAnsi="Arial Rounded MT Bold"/>
          <w:sz w:val="24"/>
          <w:szCs w:val="24"/>
        </w:rPr>
      </w:pPr>
    </w:p>
    <w:sectPr w:rsidR="004A2635" w:rsidRPr="00634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55"/>
    <w:rsid w:val="00084A8D"/>
    <w:rsid w:val="00171655"/>
    <w:rsid w:val="00217BF1"/>
    <w:rsid w:val="004A2635"/>
    <w:rsid w:val="00634363"/>
    <w:rsid w:val="00893971"/>
    <w:rsid w:val="00E11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8</cp:revision>
  <cp:lastPrinted>2020-03-10T13:39:00Z</cp:lastPrinted>
  <dcterms:created xsi:type="dcterms:W3CDTF">2020-02-20T07:07:00Z</dcterms:created>
  <dcterms:modified xsi:type="dcterms:W3CDTF">2020-03-10T13:40:00Z</dcterms:modified>
</cp:coreProperties>
</file>