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C5" w:rsidRPr="00BF14C5" w:rsidRDefault="00BF14C5" w:rsidP="00DF57FD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F14C5" w:rsidRDefault="00BF14C5" w:rsidP="00BF14C5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ТОРГУНСКАЯ</w:t>
      </w:r>
      <w:r w:rsidR="00C8293A"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</w:t>
      </w:r>
    </w:p>
    <w:p w:rsidR="00BF14C5" w:rsidRDefault="00BF14C5" w:rsidP="00BF14C5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Старополтавского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Волгоградской области</w:t>
      </w:r>
    </w:p>
    <w:p w:rsidR="00D44825" w:rsidRPr="00BF14C5" w:rsidRDefault="00BF14C5">
      <w:pPr>
        <w:spacing w:after="0" w:line="200" w:lineRule="atLeast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 xml:space="preserve">                                                          РЕШЕНИЕ</w:t>
      </w:r>
    </w:p>
    <w:p w:rsidR="00BF14C5" w:rsidRPr="00BF14C5" w:rsidRDefault="00BF14C5">
      <w:pPr>
        <w:spacing w:after="0" w:line="200" w:lineRule="atLeast"/>
        <w:rPr>
          <w:rFonts w:ascii="Arial" w:eastAsia="Times New Roman" w:hAnsi="Arial" w:cs="Arial"/>
        </w:rPr>
      </w:pPr>
    </w:p>
    <w:p w:rsidR="00D44825" w:rsidRPr="00BF14C5" w:rsidRDefault="00BF14C5">
      <w:pPr>
        <w:spacing w:after="0" w:line="200" w:lineRule="atLeast"/>
        <w:jc w:val="both"/>
        <w:rPr>
          <w:rFonts w:ascii="Arial" w:eastAsia="Times New Roman" w:hAnsi="Arial" w:cs="Arial"/>
          <w:b/>
          <w:bCs/>
        </w:rPr>
      </w:pPr>
      <w:r w:rsidRPr="00BF14C5">
        <w:rPr>
          <w:rFonts w:ascii="Arial" w:eastAsia="Times New Roman" w:hAnsi="Arial" w:cs="Arial"/>
        </w:rPr>
        <w:t xml:space="preserve">от   29 июня  </w:t>
      </w:r>
      <w:r w:rsidR="00E66011" w:rsidRPr="00BF14C5">
        <w:rPr>
          <w:rFonts w:ascii="Arial" w:eastAsia="Times New Roman" w:hAnsi="Arial" w:cs="Arial"/>
        </w:rPr>
        <w:t>20</w:t>
      </w:r>
      <w:r w:rsidR="00C8293A" w:rsidRPr="00BF14C5">
        <w:rPr>
          <w:rFonts w:ascii="Arial" w:eastAsia="Times New Roman" w:hAnsi="Arial" w:cs="Arial"/>
        </w:rPr>
        <w:t>20</w:t>
      </w:r>
      <w:r w:rsidR="00E66011" w:rsidRPr="00BF14C5">
        <w:rPr>
          <w:rFonts w:ascii="Arial" w:eastAsia="Times New Roman" w:hAnsi="Arial" w:cs="Arial"/>
        </w:rPr>
        <w:t xml:space="preserve"> г.                   </w:t>
      </w:r>
      <w:r w:rsidR="00C8293A" w:rsidRPr="00BF14C5">
        <w:rPr>
          <w:rFonts w:ascii="Arial" w:eastAsia="Times New Roman" w:hAnsi="Arial" w:cs="Arial"/>
        </w:rPr>
        <w:t xml:space="preserve">                                                      </w:t>
      </w:r>
      <w:r w:rsidR="00E66011" w:rsidRPr="00BF14C5">
        <w:rPr>
          <w:rFonts w:ascii="Arial" w:eastAsia="Times New Roman" w:hAnsi="Arial" w:cs="Arial"/>
        </w:rPr>
        <w:t xml:space="preserve">№ </w:t>
      </w:r>
      <w:r w:rsidRPr="00BF14C5">
        <w:rPr>
          <w:rFonts w:ascii="Arial" w:eastAsia="Times New Roman" w:hAnsi="Arial" w:cs="Arial"/>
        </w:rPr>
        <w:t>12/20</w:t>
      </w:r>
    </w:p>
    <w:p w:rsidR="00C8293A" w:rsidRPr="00BF14C5" w:rsidRDefault="00BF14C5" w:rsidP="00C8293A">
      <w:pPr>
        <w:autoSpaceDE w:val="0"/>
        <w:spacing w:after="0" w:line="200" w:lineRule="atLeast"/>
        <w:rPr>
          <w:rFonts w:ascii="Arial" w:eastAsia="Times New Roman" w:hAnsi="Arial" w:cs="Arial"/>
          <w:bCs/>
        </w:rPr>
      </w:pPr>
      <w:r w:rsidRPr="00BF14C5">
        <w:rPr>
          <w:rFonts w:ascii="Arial" w:eastAsia="Times New Roman" w:hAnsi="Arial" w:cs="Arial"/>
          <w:bCs/>
        </w:rPr>
        <w:t>«</w:t>
      </w:r>
      <w:r w:rsidR="00C8293A" w:rsidRPr="00BF14C5">
        <w:rPr>
          <w:rFonts w:ascii="Arial" w:eastAsia="Times New Roman" w:hAnsi="Arial" w:cs="Arial"/>
          <w:bCs/>
        </w:rPr>
        <w:t xml:space="preserve">О внесении изменений в решение </w:t>
      </w:r>
      <w:proofErr w:type="spellStart"/>
      <w:r w:rsidRPr="00BF14C5">
        <w:rPr>
          <w:rFonts w:ascii="Arial" w:eastAsia="Times New Roman" w:hAnsi="Arial" w:cs="Arial"/>
          <w:bCs/>
        </w:rPr>
        <w:t>Торгунской</w:t>
      </w:r>
      <w:proofErr w:type="spellEnd"/>
      <w:r w:rsidR="00C8293A" w:rsidRPr="00BF14C5">
        <w:rPr>
          <w:rFonts w:ascii="Arial" w:eastAsia="Times New Roman" w:hAnsi="Arial" w:cs="Arial"/>
          <w:bCs/>
        </w:rPr>
        <w:t xml:space="preserve"> </w:t>
      </w:r>
    </w:p>
    <w:p w:rsidR="00C8293A" w:rsidRPr="00BF14C5" w:rsidRDefault="00C8293A" w:rsidP="00C8293A">
      <w:pPr>
        <w:autoSpaceDE w:val="0"/>
        <w:spacing w:after="0" w:line="200" w:lineRule="atLeast"/>
        <w:rPr>
          <w:rFonts w:ascii="Arial" w:eastAsia="Times New Roman" w:hAnsi="Arial" w:cs="Arial"/>
          <w:bCs/>
        </w:rPr>
      </w:pPr>
      <w:r w:rsidRPr="00BF14C5">
        <w:rPr>
          <w:rFonts w:ascii="Arial" w:eastAsia="Times New Roman" w:hAnsi="Arial" w:cs="Arial"/>
          <w:bCs/>
        </w:rPr>
        <w:t>с</w:t>
      </w:r>
      <w:r w:rsidR="00BF14C5" w:rsidRPr="00BF14C5">
        <w:rPr>
          <w:rFonts w:ascii="Arial" w:eastAsia="Times New Roman" w:hAnsi="Arial" w:cs="Arial"/>
          <w:bCs/>
        </w:rPr>
        <w:t>ельской Думы от 14.06.2016 №9/20</w:t>
      </w:r>
    </w:p>
    <w:p w:rsidR="00C8293A" w:rsidRPr="00BF14C5" w:rsidRDefault="00C8293A" w:rsidP="00C8293A">
      <w:pPr>
        <w:autoSpaceDE w:val="0"/>
        <w:spacing w:after="0" w:line="200" w:lineRule="atLeast"/>
        <w:rPr>
          <w:rFonts w:ascii="Arial" w:eastAsia="Times New Roman" w:hAnsi="Arial" w:cs="Arial"/>
          <w:bCs/>
        </w:rPr>
      </w:pPr>
      <w:r w:rsidRPr="00BF14C5">
        <w:rPr>
          <w:rFonts w:ascii="Arial" w:eastAsia="Times New Roman" w:hAnsi="Arial" w:cs="Arial"/>
          <w:bCs/>
        </w:rPr>
        <w:t>«</w:t>
      </w:r>
      <w:r w:rsidR="00E66011" w:rsidRPr="00BF14C5">
        <w:rPr>
          <w:rFonts w:ascii="Arial" w:eastAsia="Times New Roman" w:hAnsi="Arial" w:cs="Arial"/>
          <w:bCs/>
        </w:rPr>
        <w:t>Об утверждении порядка размещения</w:t>
      </w:r>
    </w:p>
    <w:p w:rsidR="00C8293A" w:rsidRPr="00BF14C5" w:rsidRDefault="00C8293A" w:rsidP="00C8293A">
      <w:pPr>
        <w:autoSpaceDE w:val="0"/>
        <w:spacing w:after="0" w:line="200" w:lineRule="atLeast"/>
        <w:rPr>
          <w:rFonts w:ascii="Arial" w:eastAsia="Times New Roman" w:hAnsi="Arial" w:cs="Arial"/>
          <w:bCs/>
        </w:rPr>
      </w:pPr>
      <w:r w:rsidRPr="00BF14C5">
        <w:rPr>
          <w:rFonts w:ascii="Arial" w:eastAsia="Times New Roman" w:hAnsi="Arial" w:cs="Arial"/>
          <w:bCs/>
        </w:rPr>
        <w:t>н</w:t>
      </w:r>
      <w:r w:rsidR="00E66011" w:rsidRPr="00BF14C5">
        <w:rPr>
          <w:rFonts w:ascii="Arial" w:eastAsia="Times New Roman" w:hAnsi="Arial" w:cs="Arial"/>
          <w:bCs/>
        </w:rPr>
        <w:t>естационарных</w:t>
      </w:r>
      <w:r w:rsidRPr="00BF14C5">
        <w:rPr>
          <w:rFonts w:ascii="Arial" w:eastAsia="Times New Roman" w:hAnsi="Arial" w:cs="Arial"/>
          <w:bCs/>
        </w:rPr>
        <w:t xml:space="preserve"> </w:t>
      </w:r>
      <w:r w:rsidR="00E66011" w:rsidRPr="00BF14C5">
        <w:rPr>
          <w:rFonts w:ascii="Arial" w:eastAsia="Times New Roman" w:hAnsi="Arial" w:cs="Arial"/>
          <w:bCs/>
        </w:rPr>
        <w:t>торговых объектов</w:t>
      </w:r>
      <w:r w:rsidRPr="00BF14C5">
        <w:rPr>
          <w:rFonts w:ascii="Arial" w:eastAsia="Times New Roman" w:hAnsi="Arial" w:cs="Arial"/>
          <w:bCs/>
        </w:rPr>
        <w:t xml:space="preserve"> </w:t>
      </w:r>
      <w:r w:rsidR="00E66011" w:rsidRPr="00BF14C5">
        <w:rPr>
          <w:rFonts w:ascii="Arial" w:eastAsia="Times New Roman" w:hAnsi="Arial" w:cs="Arial"/>
          <w:bCs/>
        </w:rPr>
        <w:t>на</w:t>
      </w:r>
      <w:r w:rsidRPr="00BF14C5">
        <w:rPr>
          <w:rFonts w:ascii="Arial" w:eastAsia="Times New Roman" w:hAnsi="Arial" w:cs="Arial"/>
          <w:bCs/>
        </w:rPr>
        <w:t xml:space="preserve"> </w:t>
      </w:r>
      <w:r w:rsidR="00E66011" w:rsidRPr="00BF14C5">
        <w:rPr>
          <w:rFonts w:ascii="Arial" w:eastAsia="Times New Roman" w:hAnsi="Arial" w:cs="Arial"/>
          <w:bCs/>
        </w:rPr>
        <w:t>территории</w:t>
      </w:r>
    </w:p>
    <w:p w:rsidR="00D44825" w:rsidRPr="00BF14C5" w:rsidRDefault="00BF14C5" w:rsidP="00C8293A">
      <w:pPr>
        <w:autoSpaceDE w:val="0"/>
        <w:spacing w:after="0" w:line="200" w:lineRule="atLeast"/>
        <w:rPr>
          <w:rFonts w:ascii="Arial" w:eastAsia="Times New Roman" w:hAnsi="Arial" w:cs="Arial"/>
        </w:rPr>
      </w:pPr>
      <w:proofErr w:type="spellStart"/>
      <w:r w:rsidRPr="00BF14C5">
        <w:rPr>
          <w:rFonts w:ascii="Arial" w:eastAsia="Times New Roman" w:hAnsi="Arial" w:cs="Arial"/>
          <w:bCs/>
        </w:rPr>
        <w:t>Торгунского</w:t>
      </w:r>
      <w:proofErr w:type="spellEnd"/>
      <w:r w:rsidR="00E66011" w:rsidRPr="00BF14C5">
        <w:rPr>
          <w:rFonts w:ascii="Arial" w:eastAsia="Times New Roman" w:hAnsi="Arial" w:cs="Arial"/>
          <w:bCs/>
        </w:rPr>
        <w:t xml:space="preserve"> сельского поселения</w:t>
      </w:r>
      <w:r w:rsidR="00C8293A" w:rsidRPr="00BF14C5">
        <w:rPr>
          <w:rFonts w:ascii="Arial" w:eastAsia="Times New Roman" w:hAnsi="Arial" w:cs="Arial"/>
          <w:bCs/>
        </w:rPr>
        <w:t>»</w:t>
      </w:r>
    </w:p>
    <w:p w:rsidR="00D44825" w:rsidRPr="00BF14C5" w:rsidRDefault="00D44825">
      <w:pPr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</w:rPr>
      </w:pPr>
    </w:p>
    <w:p w:rsidR="00D44825" w:rsidRPr="00BF14C5" w:rsidRDefault="00E66011">
      <w:pPr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>В соответствии с Федеральным</w:t>
      </w:r>
      <w:r w:rsidR="00537265" w:rsidRPr="00BF14C5">
        <w:rPr>
          <w:rFonts w:ascii="Arial" w:eastAsia="Times New Roman" w:hAnsi="Arial" w:cs="Arial"/>
        </w:rPr>
        <w:t>и</w:t>
      </w:r>
      <w:r w:rsidRPr="00BF14C5">
        <w:rPr>
          <w:rFonts w:ascii="Arial" w:eastAsia="Times New Roman" w:hAnsi="Arial" w:cs="Arial"/>
        </w:rPr>
        <w:t xml:space="preserve"> закон</w:t>
      </w:r>
      <w:r w:rsidR="00537265" w:rsidRPr="00BF14C5">
        <w:rPr>
          <w:rFonts w:ascii="Arial" w:eastAsia="Times New Roman" w:hAnsi="Arial" w:cs="Arial"/>
        </w:rPr>
        <w:t>ами</w:t>
      </w:r>
      <w:r w:rsidRPr="00BF14C5">
        <w:rPr>
          <w:rFonts w:ascii="Arial" w:eastAsia="Times New Roman" w:hAnsi="Arial" w:cs="Arial"/>
        </w:rPr>
        <w:t xml:space="preserve"> от 28.12.2009 № 381-ФЗ "Об основах </w:t>
      </w:r>
      <w:proofErr w:type="gramStart"/>
      <w:r w:rsidRPr="00BF14C5">
        <w:rPr>
          <w:rFonts w:ascii="Arial" w:eastAsia="Times New Roman" w:hAnsi="Arial" w:cs="Arial"/>
        </w:rPr>
        <w:t xml:space="preserve">государственного регулирования торговой деятельности в Российской Федерации", </w:t>
      </w:r>
      <w:r w:rsidR="00537265" w:rsidRPr="00BF14C5">
        <w:rPr>
          <w:rFonts w:ascii="Arial" w:eastAsia="Times New Roman" w:hAnsi="Arial" w:cs="Arial"/>
        </w:rPr>
        <w:t xml:space="preserve">от </w:t>
      </w:r>
      <w:r w:rsidRPr="00BF14C5">
        <w:rPr>
          <w:rFonts w:ascii="Arial" w:eastAsia="Times New Roman" w:hAnsi="Arial" w:cs="Arial"/>
        </w:rPr>
        <w:t xml:space="preserve">06.10.2003 № 131-ФЗ "Об общих принципах организации местного самоуправления в Российской Федерации", Законом Волгоградской области от 27.10.2015 № 182-ОД "О торговой деятельности в Волгоградской области", </w:t>
      </w:r>
      <w:r w:rsidR="00C8293A" w:rsidRPr="00BF14C5">
        <w:rPr>
          <w:rFonts w:ascii="Arial" w:eastAsia="Times New Roman" w:hAnsi="Arial" w:cs="Arial"/>
        </w:rPr>
        <w:t>Приказом комитета промышленности и торговли Волгоградской области от 04.02.2016 №14-ОД «Об утверждении порядка разработки и утверждения схем</w:t>
      </w:r>
      <w:r w:rsidR="00537265" w:rsidRPr="00BF14C5">
        <w:rPr>
          <w:rFonts w:ascii="Arial" w:eastAsia="Times New Roman" w:hAnsi="Arial" w:cs="Arial"/>
        </w:rPr>
        <w:t xml:space="preserve"> размещения нестационарных </w:t>
      </w:r>
      <w:proofErr w:type="gramEnd"/>
      <w:r w:rsidR="00537265" w:rsidRPr="00BF14C5">
        <w:rPr>
          <w:rFonts w:ascii="Arial" w:eastAsia="Times New Roman" w:hAnsi="Arial" w:cs="Arial"/>
        </w:rPr>
        <w:t xml:space="preserve">торговых объектов на территории Волгоградской области» (с учетом изменений), </w:t>
      </w:r>
      <w:r w:rsidRPr="00BF14C5">
        <w:rPr>
          <w:rFonts w:ascii="Arial" w:eastAsia="Times New Roman" w:hAnsi="Arial" w:cs="Arial"/>
        </w:rPr>
        <w:t xml:space="preserve">Уставом </w:t>
      </w:r>
      <w:proofErr w:type="spellStart"/>
      <w:r w:rsidR="00BF14C5" w:rsidRPr="00BF14C5">
        <w:rPr>
          <w:rFonts w:ascii="Arial" w:eastAsia="Times New Roman" w:hAnsi="Arial" w:cs="Arial"/>
        </w:rPr>
        <w:t>Торгунского</w:t>
      </w:r>
      <w:proofErr w:type="spellEnd"/>
      <w:r w:rsidRPr="00BF14C5">
        <w:rPr>
          <w:rFonts w:ascii="Arial" w:eastAsia="Times New Roman" w:hAnsi="Arial" w:cs="Arial"/>
        </w:rPr>
        <w:t xml:space="preserve"> сельского поселения </w:t>
      </w:r>
      <w:proofErr w:type="spellStart"/>
      <w:r w:rsidRPr="00BF14C5">
        <w:rPr>
          <w:rFonts w:ascii="Arial" w:eastAsia="Times New Roman" w:hAnsi="Arial" w:cs="Arial"/>
        </w:rPr>
        <w:t>Старополтавского</w:t>
      </w:r>
      <w:proofErr w:type="spellEnd"/>
      <w:r w:rsidRPr="00BF14C5">
        <w:rPr>
          <w:rFonts w:ascii="Arial" w:eastAsia="Times New Roman" w:hAnsi="Arial" w:cs="Arial"/>
        </w:rPr>
        <w:t xml:space="preserve"> муниципального района Волгоградской области, </w:t>
      </w:r>
    </w:p>
    <w:p w:rsidR="00D44825" w:rsidRPr="00BF14C5" w:rsidRDefault="00537265" w:rsidP="00537265">
      <w:pPr>
        <w:autoSpaceDE w:val="0"/>
        <w:spacing w:line="200" w:lineRule="atLeast"/>
        <w:jc w:val="center"/>
        <w:rPr>
          <w:rFonts w:ascii="Arial" w:eastAsia="Times New Roman" w:hAnsi="Arial" w:cs="Arial"/>
          <w:b/>
        </w:rPr>
      </w:pPr>
      <w:r w:rsidRPr="00BF14C5">
        <w:rPr>
          <w:rFonts w:ascii="Arial" w:eastAsia="Times New Roman" w:hAnsi="Arial" w:cs="Arial"/>
          <w:b/>
        </w:rPr>
        <w:t>РЕШИЛА</w:t>
      </w:r>
      <w:r w:rsidR="00E66011" w:rsidRPr="00BF14C5">
        <w:rPr>
          <w:rFonts w:ascii="Arial" w:eastAsia="Times New Roman" w:hAnsi="Arial" w:cs="Arial"/>
          <w:b/>
        </w:rPr>
        <w:t>:</w:t>
      </w:r>
    </w:p>
    <w:p w:rsidR="00D44825" w:rsidRPr="00BF14C5" w:rsidRDefault="00E66011" w:rsidP="00537265">
      <w:pPr>
        <w:tabs>
          <w:tab w:val="left" w:pos="567"/>
        </w:tabs>
        <w:autoSpaceDE w:val="0"/>
        <w:spacing w:line="200" w:lineRule="atLeast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 xml:space="preserve">        1. </w:t>
      </w:r>
      <w:r w:rsidR="00537265" w:rsidRPr="00BF14C5">
        <w:rPr>
          <w:rFonts w:ascii="Arial" w:eastAsia="Times New Roman" w:hAnsi="Arial" w:cs="Arial"/>
        </w:rPr>
        <w:t>Внести в</w:t>
      </w:r>
      <w:r w:rsidRPr="00BF14C5">
        <w:rPr>
          <w:rFonts w:ascii="Arial" w:eastAsia="Times New Roman" w:hAnsi="Arial" w:cs="Arial"/>
        </w:rPr>
        <w:t xml:space="preserve"> Порядок размещения нестационарных торговых объектов на территории</w:t>
      </w:r>
      <w:r w:rsidRPr="00BF14C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BF14C5" w:rsidRPr="00BF14C5">
        <w:rPr>
          <w:rFonts w:ascii="Arial" w:eastAsia="Times New Roman" w:hAnsi="Arial" w:cs="Arial"/>
        </w:rPr>
        <w:t>Торгунского</w:t>
      </w:r>
      <w:proofErr w:type="spellEnd"/>
      <w:r w:rsidRPr="00BF14C5">
        <w:rPr>
          <w:rFonts w:ascii="Arial" w:eastAsia="Times New Roman" w:hAnsi="Arial" w:cs="Arial"/>
        </w:rPr>
        <w:t xml:space="preserve"> сельского поселения </w:t>
      </w:r>
      <w:proofErr w:type="spellStart"/>
      <w:r w:rsidRPr="00BF14C5">
        <w:rPr>
          <w:rFonts w:ascii="Arial" w:eastAsia="Times New Roman" w:hAnsi="Arial" w:cs="Arial"/>
        </w:rPr>
        <w:t>Старополтавского</w:t>
      </w:r>
      <w:proofErr w:type="spellEnd"/>
      <w:r w:rsidRPr="00BF14C5">
        <w:rPr>
          <w:rFonts w:ascii="Arial" w:eastAsia="Times New Roman" w:hAnsi="Arial" w:cs="Arial"/>
        </w:rPr>
        <w:t xml:space="preserve"> муниципально</w:t>
      </w:r>
      <w:r w:rsidR="00537265" w:rsidRPr="00BF14C5">
        <w:rPr>
          <w:rFonts w:ascii="Arial" w:eastAsia="Times New Roman" w:hAnsi="Arial" w:cs="Arial"/>
        </w:rPr>
        <w:t>го района Волгоградской области, утвержденный</w:t>
      </w:r>
      <w:r w:rsidR="00537265" w:rsidRPr="00BF14C5">
        <w:rPr>
          <w:rFonts w:ascii="Arial" w:hAnsi="Arial" w:cs="Arial"/>
        </w:rPr>
        <w:t xml:space="preserve"> </w:t>
      </w:r>
      <w:r w:rsidR="00537265" w:rsidRPr="00BF14C5">
        <w:rPr>
          <w:rFonts w:ascii="Arial" w:eastAsia="Times New Roman" w:hAnsi="Arial" w:cs="Arial"/>
        </w:rPr>
        <w:t xml:space="preserve">решением </w:t>
      </w:r>
      <w:proofErr w:type="spellStart"/>
      <w:r w:rsidR="00BF14C5" w:rsidRPr="00BF14C5">
        <w:rPr>
          <w:rFonts w:ascii="Arial" w:eastAsia="Times New Roman" w:hAnsi="Arial" w:cs="Arial"/>
        </w:rPr>
        <w:t>Торгунской</w:t>
      </w:r>
      <w:proofErr w:type="spellEnd"/>
      <w:r w:rsidR="00537265" w:rsidRPr="00BF14C5">
        <w:rPr>
          <w:rFonts w:ascii="Arial" w:eastAsia="Times New Roman" w:hAnsi="Arial" w:cs="Arial"/>
        </w:rPr>
        <w:t xml:space="preserve"> се</w:t>
      </w:r>
      <w:r w:rsidR="00BF14C5" w:rsidRPr="00BF14C5">
        <w:rPr>
          <w:rFonts w:ascii="Arial" w:eastAsia="Times New Roman" w:hAnsi="Arial" w:cs="Arial"/>
        </w:rPr>
        <w:t xml:space="preserve">льской Думы от  14.06.2016 №9/20  </w:t>
      </w:r>
      <w:r w:rsidR="00537265" w:rsidRPr="00BF14C5">
        <w:rPr>
          <w:rFonts w:ascii="Arial" w:eastAsia="Times New Roman" w:hAnsi="Arial" w:cs="Arial"/>
        </w:rPr>
        <w:t>следующие изменения:</w:t>
      </w:r>
    </w:p>
    <w:p w:rsidR="00537265" w:rsidRPr="00BF14C5" w:rsidRDefault="00537265" w:rsidP="00537265">
      <w:pPr>
        <w:tabs>
          <w:tab w:val="left" w:pos="0"/>
        </w:tabs>
        <w:autoSpaceDE w:val="0"/>
        <w:spacing w:line="200" w:lineRule="atLeast"/>
        <w:ind w:firstLine="567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>1.1</w:t>
      </w:r>
      <w:proofErr w:type="gramStart"/>
      <w:r w:rsidRPr="00BF14C5">
        <w:rPr>
          <w:rFonts w:ascii="Arial" w:eastAsia="Times New Roman" w:hAnsi="Arial" w:cs="Arial"/>
        </w:rPr>
        <w:t xml:space="preserve"> </w:t>
      </w:r>
      <w:r w:rsidR="00A51C99" w:rsidRPr="00BF14C5">
        <w:rPr>
          <w:rFonts w:ascii="Arial" w:eastAsia="Times New Roman" w:hAnsi="Arial" w:cs="Arial"/>
        </w:rPr>
        <w:t>В</w:t>
      </w:r>
      <w:proofErr w:type="gramEnd"/>
      <w:r w:rsidR="00EF1459" w:rsidRPr="00BF14C5">
        <w:rPr>
          <w:rFonts w:ascii="Arial" w:eastAsia="Times New Roman" w:hAnsi="Arial" w:cs="Arial"/>
        </w:rPr>
        <w:t xml:space="preserve"> пункт</w:t>
      </w:r>
      <w:r w:rsidR="00A51C99" w:rsidRPr="00BF14C5">
        <w:rPr>
          <w:rFonts w:ascii="Arial" w:eastAsia="Times New Roman" w:hAnsi="Arial" w:cs="Arial"/>
        </w:rPr>
        <w:t>е</w:t>
      </w:r>
      <w:r w:rsidR="00EF1459" w:rsidRPr="00BF14C5">
        <w:rPr>
          <w:rFonts w:ascii="Arial" w:eastAsia="Times New Roman" w:hAnsi="Arial" w:cs="Arial"/>
        </w:rPr>
        <w:t xml:space="preserve"> </w:t>
      </w:r>
      <w:r w:rsidR="00A51C99" w:rsidRPr="00BF14C5">
        <w:rPr>
          <w:rFonts w:ascii="Arial" w:eastAsia="Times New Roman" w:hAnsi="Arial" w:cs="Arial"/>
        </w:rPr>
        <w:t>1.2.3</w:t>
      </w:r>
      <w:r w:rsidR="00EF1459" w:rsidRPr="00BF14C5">
        <w:rPr>
          <w:rFonts w:ascii="Arial" w:eastAsia="Times New Roman" w:hAnsi="Arial" w:cs="Arial"/>
        </w:rPr>
        <w:t>:</w:t>
      </w:r>
    </w:p>
    <w:p w:rsidR="00A51C99" w:rsidRPr="00BF14C5" w:rsidRDefault="00A51C99" w:rsidP="00537265">
      <w:pPr>
        <w:tabs>
          <w:tab w:val="left" w:pos="0"/>
        </w:tabs>
        <w:autoSpaceDE w:val="0"/>
        <w:spacing w:line="200" w:lineRule="atLeast"/>
        <w:ind w:firstLine="567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 xml:space="preserve">- слова «1.2.3.1. нестационарные торговые объекты постоянного размещения:» «1.2.3.2.  нестационарные торговые объекты временного размещения:», </w:t>
      </w:r>
      <w:r w:rsidR="00493A7E" w:rsidRPr="00BF14C5">
        <w:rPr>
          <w:rFonts w:ascii="Arial" w:eastAsia="Times New Roman" w:hAnsi="Arial" w:cs="Arial"/>
        </w:rPr>
        <w:t>«</w:t>
      </w:r>
      <w:r w:rsidRPr="00BF14C5">
        <w:rPr>
          <w:rFonts w:ascii="Arial" w:eastAsia="Times New Roman" w:hAnsi="Arial" w:cs="Arial"/>
        </w:rPr>
        <w:t>1.2.3.3. передвижные (мобильные) нестационарные торговые объекты</w:t>
      </w:r>
      <w:proofErr w:type="gramStart"/>
      <w:r w:rsidRPr="00BF14C5">
        <w:rPr>
          <w:rFonts w:ascii="Arial" w:eastAsia="Times New Roman" w:hAnsi="Arial" w:cs="Arial"/>
        </w:rPr>
        <w:t>:</w:t>
      </w:r>
      <w:r w:rsidR="00493A7E" w:rsidRPr="00BF14C5">
        <w:rPr>
          <w:rFonts w:ascii="Arial" w:eastAsia="Times New Roman" w:hAnsi="Arial" w:cs="Arial"/>
        </w:rPr>
        <w:t>»</w:t>
      </w:r>
      <w:proofErr w:type="gramEnd"/>
      <w:r w:rsidR="00493A7E" w:rsidRPr="00BF14C5">
        <w:rPr>
          <w:rFonts w:ascii="Arial" w:eastAsia="Times New Roman" w:hAnsi="Arial" w:cs="Arial"/>
        </w:rPr>
        <w:t xml:space="preserve"> </w:t>
      </w:r>
      <w:r w:rsidRPr="00BF14C5">
        <w:rPr>
          <w:rFonts w:ascii="Arial" w:eastAsia="Times New Roman" w:hAnsi="Arial" w:cs="Arial"/>
        </w:rPr>
        <w:t>исключить;</w:t>
      </w:r>
    </w:p>
    <w:p w:rsidR="00A51C99" w:rsidRPr="00BF14C5" w:rsidRDefault="00A51C99" w:rsidP="00537265">
      <w:pPr>
        <w:tabs>
          <w:tab w:val="left" w:pos="0"/>
        </w:tabs>
        <w:autoSpaceDE w:val="0"/>
        <w:spacing w:line="200" w:lineRule="atLeast"/>
        <w:ind w:firstLine="567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>- абзац третий изложить в редакции:</w:t>
      </w:r>
    </w:p>
    <w:p w:rsidR="00EF1459" w:rsidRPr="00BF14C5" w:rsidRDefault="00EF1459" w:rsidP="00537265">
      <w:pPr>
        <w:tabs>
          <w:tab w:val="left" w:pos="0"/>
        </w:tabs>
        <w:autoSpaceDE w:val="0"/>
        <w:spacing w:line="200" w:lineRule="atLeast"/>
        <w:ind w:firstLine="567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>«павильон - нестационарный торговый объект, представляющий собой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запаса»</w:t>
      </w:r>
      <w:r w:rsidR="00A51C99" w:rsidRPr="00BF14C5">
        <w:rPr>
          <w:rFonts w:ascii="Arial" w:eastAsia="Times New Roman" w:hAnsi="Arial" w:cs="Arial"/>
        </w:rPr>
        <w:t>;</w:t>
      </w:r>
    </w:p>
    <w:p w:rsidR="00EF1459" w:rsidRPr="00BF14C5" w:rsidRDefault="00A51C99" w:rsidP="00537265">
      <w:pPr>
        <w:tabs>
          <w:tab w:val="left" w:pos="0"/>
        </w:tabs>
        <w:autoSpaceDE w:val="0"/>
        <w:spacing w:line="200" w:lineRule="atLeast"/>
        <w:ind w:firstLine="567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>-</w:t>
      </w:r>
      <w:r w:rsidR="00EF1459" w:rsidRPr="00BF14C5">
        <w:rPr>
          <w:rFonts w:ascii="Arial" w:eastAsia="Times New Roman" w:hAnsi="Arial" w:cs="Arial"/>
        </w:rPr>
        <w:t xml:space="preserve"> абзац </w:t>
      </w:r>
      <w:r w:rsidRPr="00BF14C5">
        <w:rPr>
          <w:rFonts w:ascii="Arial" w:eastAsia="Times New Roman" w:hAnsi="Arial" w:cs="Arial"/>
        </w:rPr>
        <w:t>тринадца</w:t>
      </w:r>
      <w:r w:rsidR="00493A7E" w:rsidRPr="00BF14C5">
        <w:rPr>
          <w:rFonts w:ascii="Arial" w:eastAsia="Times New Roman" w:hAnsi="Arial" w:cs="Arial"/>
        </w:rPr>
        <w:t>тый</w:t>
      </w:r>
      <w:r w:rsidRPr="00BF14C5">
        <w:rPr>
          <w:rFonts w:ascii="Arial" w:eastAsia="Times New Roman" w:hAnsi="Arial" w:cs="Arial"/>
        </w:rPr>
        <w:t xml:space="preserve"> изложить </w:t>
      </w:r>
      <w:r w:rsidR="00EF1459" w:rsidRPr="00BF14C5">
        <w:rPr>
          <w:rFonts w:ascii="Arial" w:eastAsia="Times New Roman" w:hAnsi="Arial" w:cs="Arial"/>
        </w:rPr>
        <w:t>в редакции:</w:t>
      </w:r>
    </w:p>
    <w:p w:rsidR="00EF1459" w:rsidRPr="00BF14C5" w:rsidRDefault="00A720A6" w:rsidP="00537265">
      <w:pPr>
        <w:tabs>
          <w:tab w:val="left" w:pos="0"/>
        </w:tabs>
        <w:autoSpaceDE w:val="0"/>
        <w:spacing w:line="200" w:lineRule="atLeast"/>
        <w:ind w:firstLine="567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>«площадка для продажи рассады, саженцев и цветов - специально оборудованная временная конструкция, представляющая собой обособленную площадку для продажи рассады, саженцев и цветов</w:t>
      </w:r>
      <w:proofErr w:type="gramStart"/>
      <w:r w:rsidRPr="00BF14C5">
        <w:rPr>
          <w:rFonts w:ascii="Arial" w:eastAsia="Times New Roman" w:hAnsi="Arial" w:cs="Arial"/>
        </w:rPr>
        <w:t>.».</w:t>
      </w:r>
      <w:proofErr w:type="gramEnd"/>
    </w:p>
    <w:p w:rsidR="00BF14C5" w:rsidRPr="00BF14C5" w:rsidRDefault="00E66011" w:rsidP="00BF14C5">
      <w:pPr>
        <w:autoSpaceDE w:val="0"/>
        <w:spacing w:line="200" w:lineRule="atLeast"/>
        <w:ind w:firstLine="567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 xml:space="preserve">2. </w:t>
      </w:r>
      <w:r w:rsidR="00537265" w:rsidRPr="00BF14C5">
        <w:rPr>
          <w:rFonts w:ascii="Arial" w:eastAsia="Times New Roman" w:hAnsi="Arial" w:cs="Arial"/>
        </w:rPr>
        <w:t xml:space="preserve">Обнародовать настоящее решение в установленных местах и разместить в сети интернет на сайте </w:t>
      </w:r>
      <w:proofErr w:type="spellStart"/>
      <w:r w:rsidR="00BF14C5" w:rsidRPr="00BF14C5">
        <w:rPr>
          <w:rFonts w:ascii="Arial" w:eastAsia="Times New Roman" w:hAnsi="Arial" w:cs="Arial"/>
        </w:rPr>
        <w:t>Торгунского</w:t>
      </w:r>
      <w:proofErr w:type="spellEnd"/>
      <w:r w:rsidR="00537265" w:rsidRPr="00BF14C5">
        <w:rPr>
          <w:rFonts w:ascii="Arial" w:eastAsia="Times New Roman" w:hAnsi="Arial" w:cs="Arial"/>
        </w:rPr>
        <w:t xml:space="preserve"> сельского поселения.</w:t>
      </w:r>
    </w:p>
    <w:p w:rsidR="00D44825" w:rsidRPr="00BF14C5" w:rsidRDefault="00E66011" w:rsidP="00BF14C5">
      <w:pPr>
        <w:autoSpaceDE w:val="0"/>
        <w:spacing w:line="200" w:lineRule="atLeast"/>
        <w:ind w:firstLine="567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 xml:space="preserve">Глава </w:t>
      </w:r>
      <w:proofErr w:type="spellStart"/>
      <w:r w:rsidR="00BF14C5" w:rsidRPr="00BF14C5">
        <w:rPr>
          <w:rFonts w:ascii="Arial" w:eastAsia="Times New Roman" w:hAnsi="Arial" w:cs="Arial"/>
        </w:rPr>
        <w:t>Торгунского</w:t>
      </w:r>
      <w:proofErr w:type="spellEnd"/>
    </w:p>
    <w:p w:rsidR="00D44825" w:rsidRPr="00BF14C5" w:rsidRDefault="00E66011" w:rsidP="00493A7E">
      <w:pPr>
        <w:tabs>
          <w:tab w:val="left" w:pos="854"/>
        </w:tabs>
        <w:spacing w:after="0" w:line="100" w:lineRule="atLeast"/>
        <w:jc w:val="both"/>
        <w:rPr>
          <w:rFonts w:ascii="Arial" w:eastAsia="Times New Roman" w:hAnsi="Arial" w:cs="Arial"/>
        </w:rPr>
      </w:pPr>
      <w:r w:rsidRPr="00BF14C5">
        <w:rPr>
          <w:rFonts w:ascii="Arial" w:eastAsia="Times New Roman" w:hAnsi="Arial" w:cs="Arial"/>
        </w:rPr>
        <w:t xml:space="preserve">сельского поселения                                                                   </w:t>
      </w:r>
      <w:r w:rsidR="00493A7E" w:rsidRPr="00BF14C5">
        <w:rPr>
          <w:rFonts w:ascii="Arial" w:eastAsia="Times New Roman" w:hAnsi="Arial" w:cs="Arial"/>
        </w:rPr>
        <w:t xml:space="preserve">                               </w:t>
      </w:r>
      <w:proofErr w:type="spellStart"/>
      <w:r w:rsidR="00BF14C5" w:rsidRPr="00BF14C5">
        <w:rPr>
          <w:rFonts w:ascii="Arial" w:eastAsia="Times New Roman" w:hAnsi="Arial" w:cs="Arial"/>
        </w:rPr>
        <w:t>И.Б.Шавленов</w:t>
      </w:r>
      <w:proofErr w:type="spellEnd"/>
    </w:p>
    <w:sectPr w:rsidR="00D44825" w:rsidRPr="00BF14C5">
      <w:pgSz w:w="11906" w:h="16838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69" w:rsidRDefault="00855069">
      <w:pPr>
        <w:spacing w:after="0" w:line="240" w:lineRule="auto"/>
      </w:pPr>
      <w:r>
        <w:separator/>
      </w:r>
    </w:p>
  </w:endnote>
  <w:endnote w:type="continuationSeparator" w:id="0">
    <w:p w:rsidR="00855069" w:rsidRDefault="0085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69" w:rsidRDefault="00855069">
      <w:pPr>
        <w:spacing w:after="0" w:line="240" w:lineRule="auto"/>
      </w:pPr>
      <w:r>
        <w:separator/>
      </w:r>
    </w:p>
  </w:footnote>
  <w:footnote w:type="continuationSeparator" w:id="0">
    <w:p w:rsidR="00855069" w:rsidRDefault="00855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9AC"/>
    <w:rsid w:val="00230653"/>
    <w:rsid w:val="002B31DE"/>
    <w:rsid w:val="002B68D6"/>
    <w:rsid w:val="00493A7E"/>
    <w:rsid w:val="00537265"/>
    <w:rsid w:val="005629AC"/>
    <w:rsid w:val="005F42BC"/>
    <w:rsid w:val="00855069"/>
    <w:rsid w:val="00A51C99"/>
    <w:rsid w:val="00A720A6"/>
    <w:rsid w:val="00BF14C5"/>
    <w:rsid w:val="00C8293A"/>
    <w:rsid w:val="00D44825"/>
    <w:rsid w:val="00D70337"/>
    <w:rsid w:val="00DF57FD"/>
    <w:rsid w:val="00E65AF4"/>
    <w:rsid w:val="00E66011"/>
    <w:rsid w:val="00E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b/>
      <w:bCs/>
    </w:rPr>
  </w:style>
  <w:style w:type="character" w:customStyle="1" w:styleId="RTFNum22">
    <w:name w:val="RTF_Num 2 2"/>
    <w:rPr>
      <w:b/>
      <w:bCs/>
    </w:rPr>
  </w:style>
  <w:style w:type="character" w:customStyle="1" w:styleId="RTFNum23">
    <w:name w:val="RTF_Num 2 3"/>
    <w:rPr>
      <w:b/>
      <w:bCs/>
    </w:rPr>
  </w:style>
  <w:style w:type="character" w:customStyle="1" w:styleId="RTFNum24">
    <w:name w:val="RTF_Num 2 4"/>
    <w:rPr>
      <w:b/>
      <w:bCs/>
    </w:rPr>
  </w:style>
  <w:style w:type="character" w:customStyle="1" w:styleId="RTFNum25">
    <w:name w:val="RTF_Num 2 5"/>
    <w:rPr>
      <w:b/>
      <w:bCs/>
    </w:rPr>
  </w:style>
  <w:style w:type="character" w:customStyle="1" w:styleId="RTFNum26">
    <w:name w:val="RTF_Num 2 6"/>
    <w:rPr>
      <w:b/>
      <w:bCs/>
    </w:rPr>
  </w:style>
  <w:style w:type="character" w:customStyle="1" w:styleId="RTFNum27">
    <w:name w:val="RTF_Num 2 7"/>
    <w:rPr>
      <w:b/>
      <w:bCs/>
    </w:rPr>
  </w:style>
  <w:style w:type="character" w:customStyle="1" w:styleId="RTFNum28">
    <w:name w:val="RTF_Num 2 8"/>
    <w:rPr>
      <w:b/>
      <w:bCs/>
    </w:rPr>
  </w:style>
  <w:style w:type="character" w:customStyle="1" w:styleId="RTFNum29">
    <w:name w:val="RTF_Num 2 9"/>
    <w:rPr>
      <w:b/>
      <w:bCs/>
    </w:rPr>
  </w:style>
  <w:style w:type="character" w:customStyle="1" w:styleId="RTFNum210">
    <w:name w:val="RTF_Num 2 1"/>
  </w:style>
  <w:style w:type="character" w:customStyle="1" w:styleId="RTFNum220">
    <w:name w:val="RTF_Num 2 2"/>
  </w:style>
  <w:style w:type="character" w:customStyle="1" w:styleId="RTFNum230">
    <w:name w:val="RTF_Num 2 3"/>
  </w:style>
  <w:style w:type="character" w:customStyle="1" w:styleId="RTFNum240">
    <w:name w:val="RTF_Num 2 4"/>
  </w:style>
  <w:style w:type="character" w:customStyle="1" w:styleId="RTFNum250">
    <w:name w:val="RTF_Num 2 5"/>
  </w:style>
  <w:style w:type="character" w:customStyle="1" w:styleId="RTFNum260">
    <w:name w:val="RTF_Num 2 6"/>
  </w:style>
  <w:style w:type="character" w:customStyle="1" w:styleId="RTFNum270">
    <w:name w:val="RTF_Num 2 7"/>
  </w:style>
  <w:style w:type="character" w:customStyle="1" w:styleId="RTFNum280">
    <w:name w:val="RTF_Num 2 8"/>
  </w:style>
  <w:style w:type="character" w:customStyle="1" w:styleId="RTFNum290">
    <w:name w:val="RTF_Num 2 9"/>
  </w:style>
  <w:style w:type="character" w:customStyle="1" w:styleId="RTFNum31">
    <w:name w:val="RTF_Num 3 1"/>
    <w:rPr>
      <w:b/>
      <w:bCs/>
    </w:rPr>
  </w:style>
  <w:style w:type="character" w:customStyle="1" w:styleId="RTFNum32">
    <w:name w:val="RTF_Num 3 2"/>
    <w:rPr>
      <w:b/>
      <w:bCs/>
    </w:rPr>
  </w:style>
  <w:style w:type="character" w:customStyle="1" w:styleId="RTFNum33">
    <w:name w:val="RTF_Num 3 3"/>
    <w:rPr>
      <w:b/>
      <w:bCs/>
    </w:rPr>
  </w:style>
  <w:style w:type="character" w:customStyle="1" w:styleId="RTFNum34">
    <w:name w:val="RTF_Num 3 4"/>
    <w:rPr>
      <w:b/>
      <w:bCs/>
    </w:rPr>
  </w:style>
  <w:style w:type="character" w:customStyle="1" w:styleId="RTFNum35">
    <w:name w:val="RTF_Num 3 5"/>
    <w:rPr>
      <w:b/>
      <w:bCs/>
    </w:rPr>
  </w:style>
  <w:style w:type="character" w:customStyle="1" w:styleId="RTFNum36">
    <w:name w:val="RTF_Num 3 6"/>
    <w:rPr>
      <w:b/>
      <w:bCs/>
    </w:rPr>
  </w:style>
  <w:style w:type="character" w:customStyle="1" w:styleId="RTFNum37">
    <w:name w:val="RTF_Num 3 7"/>
    <w:rPr>
      <w:b/>
      <w:bCs/>
    </w:rPr>
  </w:style>
  <w:style w:type="character" w:customStyle="1" w:styleId="RTFNum38">
    <w:name w:val="RTF_Num 3 8"/>
    <w:rPr>
      <w:b/>
      <w:bCs/>
    </w:rPr>
  </w:style>
  <w:style w:type="character" w:customStyle="1" w:styleId="RTFNum39">
    <w:name w:val="RTF_Num 3 9"/>
    <w:rPr>
      <w:b/>
      <w:bCs/>
    </w:rPr>
  </w:style>
  <w:style w:type="character" w:customStyle="1" w:styleId="RTFNum41">
    <w:name w:val="RTF_Num 4 1"/>
    <w:rPr>
      <w:b w:val="0"/>
      <w:bCs w:val="0"/>
    </w:rPr>
  </w:style>
  <w:style w:type="character" w:customStyle="1" w:styleId="RTFNum42">
    <w:name w:val="RTF_Num 4 2"/>
    <w:rPr>
      <w:b w:val="0"/>
      <w:bCs w:val="0"/>
    </w:rPr>
  </w:style>
  <w:style w:type="character" w:customStyle="1" w:styleId="RTFNum43">
    <w:name w:val="RTF_Num 4 3"/>
    <w:rPr>
      <w:b w:val="0"/>
      <w:bCs w:val="0"/>
    </w:rPr>
  </w:style>
  <w:style w:type="character" w:customStyle="1" w:styleId="RTFNum44">
    <w:name w:val="RTF_Num 4 4"/>
    <w:rPr>
      <w:b w:val="0"/>
      <w:bCs w:val="0"/>
    </w:rPr>
  </w:style>
  <w:style w:type="character" w:customStyle="1" w:styleId="RTFNum45">
    <w:name w:val="RTF_Num 4 5"/>
    <w:rPr>
      <w:b w:val="0"/>
      <w:bCs w:val="0"/>
    </w:rPr>
  </w:style>
  <w:style w:type="character" w:customStyle="1" w:styleId="RTFNum46">
    <w:name w:val="RTF_Num 4 6"/>
    <w:rPr>
      <w:b w:val="0"/>
      <w:bCs w:val="0"/>
    </w:rPr>
  </w:style>
  <w:style w:type="character" w:customStyle="1" w:styleId="RTFNum47">
    <w:name w:val="RTF_Num 4 7"/>
    <w:rPr>
      <w:b w:val="0"/>
      <w:bCs w:val="0"/>
    </w:rPr>
  </w:style>
  <w:style w:type="character" w:customStyle="1" w:styleId="RTFNum48">
    <w:name w:val="RTF_Num 4 8"/>
    <w:rPr>
      <w:b w:val="0"/>
      <w:bCs w:val="0"/>
    </w:rPr>
  </w:style>
  <w:style w:type="character" w:customStyle="1" w:styleId="RTFNum49">
    <w:name w:val="RTF_Num 4 9"/>
    <w:rPr>
      <w:b w:val="0"/>
      <w:bCs w:val="0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bCs/>
    </w:rPr>
  </w:style>
  <w:style w:type="character" w:customStyle="1" w:styleId="10">
    <w:name w:val="Знак сноски1"/>
    <w:rPr>
      <w:position w:val="6"/>
      <w:sz w:val="14"/>
    </w:rPr>
  </w:style>
  <w:style w:type="character" w:customStyle="1" w:styleId="a4">
    <w:name w:val="Знак Знак"/>
    <w:rPr>
      <w:rFonts w:ascii="Calibri" w:eastAsia="Times New Roman" w:hAnsi="Calibri" w:cs="Calibri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сноски"/>
  </w:style>
  <w:style w:type="character" w:styleId="a7">
    <w:name w:val="footnote reference"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a9">
    <w:name w:val="Символы концевой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</w:style>
  <w:style w:type="paragraph" w:styleId="ad">
    <w:name w:val="Body Text Indent"/>
    <w:basedOn w:val="a"/>
    <w:pPr>
      <w:spacing w:after="0" w:line="100" w:lineRule="atLeast"/>
      <w:ind w:left="283" w:firstLine="708"/>
      <w:jc w:val="both"/>
    </w:pPr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  <w:spacing w:after="200" w:line="276" w:lineRule="auto"/>
    </w:pPr>
    <w:rPr>
      <w:rFonts w:ascii="Arial" w:eastAsia="Arial" w:hAnsi="Arial" w:cs="Arial"/>
      <w:b/>
      <w:bCs/>
      <w:kern w:val="1"/>
      <w:lang w:bidi="ru-RU"/>
    </w:rPr>
  </w:style>
  <w:style w:type="paragraph" w:customStyle="1" w:styleId="ae">
    <w:name w:val="Содержимое таблицы"/>
    <w:basedOn w:val="a"/>
    <w:pPr>
      <w:spacing w:after="0" w:line="100" w:lineRule="atLeast"/>
    </w:pPr>
    <w:rPr>
      <w:sz w:val="24"/>
      <w:szCs w:val="24"/>
    </w:rPr>
  </w:style>
  <w:style w:type="paragraph" w:customStyle="1" w:styleId="13">
    <w:name w:val="Абзац списка1"/>
    <w:basedOn w:val="a"/>
    <w:pPr>
      <w:spacing w:after="0" w:line="100" w:lineRule="atLeast"/>
      <w:ind w:left="720"/>
    </w:pPr>
    <w:rPr>
      <w:sz w:val="24"/>
      <w:szCs w:val="24"/>
    </w:rPr>
  </w:style>
  <w:style w:type="paragraph" w:customStyle="1" w:styleId="af">
    <w:name w:val="Знак"/>
    <w:basedOn w:val="a"/>
    <w:pPr>
      <w:spacing w:before="100" w:after="100" w:line="200" w:lineRule="atLeast"/>
    </w:pPr>
    <w:rPr>
      <w:rFonts w:ascii="Tahoma" w:eastAsia="Tahoma" w:hAnsi="Tahoma" w:cs="Tahoma"/>
      <w:kern w:val="0"/>
      <w:sz w:val="20"/>
      <w:szCs w:val="20"/>
      <w:lang w:val="en-US"/>
    </w:rPr>
  </w:style>
  <w:style w:type="paragraph" w:customStyle="1" w:styleId="14">
    <w:name w:val="Обычный (веб)1"/>
    <w:basedOn w:val="a"/>
    <w:pPr>
      <w:spacing w:before="100" w:after="100" w:line="200" w:lineRule="atLeast"/>
    </w:pPr>
    <w:rPr>
      <w:kern w:val="0"/>
      <w:sz w:val="24"/>
      <w:szCs w:val="24"/>
    </w:rPr>
  </w:style>
  <w:style w:type="paragraph" w:customStyle="1" w:styleId="15">
    <w:name w:val="Текст сноски1"/>
    <w:basedOn w:val="a"/>
    <w:rPr>
      <w:kern w:val="0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8"/>
      <w:szCs w:val="28"/>
      <w:lang w:bidi="ru-RU"/>
    </w:rPr>
  </w:style>
  <w:style w:type="paragraph" w:customStyle="1" w:styleId="af0">
    <w:name w:val="Заголовок таблицы"/>
    <w:basedOn w:val="ae"/>
    <w:pPr>
      <w:suppressLineNumbers/>
      <w:jc w:val="center"/>
    </w:pPr>
    <w:rPr>
      <w:b/>
      <w:bCs/>
    </w:rPr>
  </w:style>
  <w:style w:type="paragraph" w:styleId="af1">
    <w:name w:val="footnote text"/>
    <w:basedOn w:val="a"/>
    <w:pPr>
      <w:suppressLineNumbers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ÑÎÂÅÒ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ÑÎÂÅÒ</dc:title>
  <dc:creator>àëåêñåé</dc:creator>
  <cp:lastModifiedBy>Юзер</cp:lastModifiedBy>
  <cp:revision>10</cp:revision>
  <cp:lastPrinted>2020-06-29T06:56:00Z</cp:lastPrinted>
  <dcterms:created xsi:type="dcterms:W3CDTF">2016-05-24T05:53:00Z</dcterms:created>
  <dcterms:modified xsi:type="dcterms:W3CDTF">2020-06-29T06:56:00Z</dcterms:modified>
</cp:coreProperties>
</file>